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ediumGrid3-Accent5"/>
        <w:tblpPr w:leftFromText="181" w:rightFromText="181" w:vertAnchor="text" w:horzAnchor="page" w:tblpX="886" w:tblpY="1469"/>
        <w:tblW w:w="15279" w:type="dxa"/>
        <w:tblLook w:val="04A0" w:firstRow="1" w:lastRow="0" w:firstColumn="1" w:lastColumn="0" w:noHBand="0" w:noVBand="1"/>
      </w:tblPr>
      <w:tblGrid>
        <w:gridCol w:w="1399"/>
        <w:gridCol w:w="1650"/>
        <w:gridCol w:w="1464"/>
        <w:gridCol w:w="1971"/>
        <w:gridCol w:w="1358"/>
        <w:gridCol w:w="1681"/>
        <w:gridCol w:w="1784"/>
        <w:gridCol w:w="1891"/>
        <w:gridCol w:w="2081"/>
      </w:tblGrid>
      <w:tr w:rsidR="00355B91" w:rsidRPr="006B74D3" w:rsidTr="00355B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9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rPr>
                <w:rFonts w:ascii="Century Gothic" w:hAnsi="Century Gothic"/>
                <w:sz w:val="18"/>
              </w:rPr>
            </w:pPr>
            <w:bookmarkStart w:id="0" w:name="_GoBack"/>
            <w:bookmarkEnd w:id="0"/>
            <w:r w:rsidRPr="006B74D3">
              <w:rPr>
                <w:rFonts w:ascii="Century Gothic" w:hAnsi="Century Gothic"/>
                <w:sz w:val="18"/>
              </w:rPr>
              <w:br/>
              <w:t>Give/ explain the meaning of words in context.</w:t>
            </w:r>
          </w:p>
          <w:p w:rsidR="00355B91" w:rsidRPr="006B74D3" w:rsidRDefault="00355B91" w:rsidP="00355B91">
            <w:pPr>
              <w:spacing w:line="276" w:lineRule="auto"/>
              <w:rPr>
                <w:rFonts w:ascii="Century Gothic" w:hAnsi="Century Gothic"/>
                <w:sz w:val="18"/>
              </w:rPr>
            </w:pPr>
          </w:p>
          <w:p w:rsidR="00355B91" w:rsidRPr="006B74D3" w:rsidRDefault="00355B91" w:rsidP="00355B91">
            <w:pPr>
              <w:spacing w:line="276" w:lineRule="auto"/>
              <w:rPr>
                <w:rFonts w:ascii="Century Gothic" w:hAnsi="Century Gothic"/>
                <w:sz w:val="18"/>
              </w:rPr>
            </w:pPr>
          </w:p>
          <w:p w:rsidR="00355B91" w:rsidRPr="006B74D3" w:rsidRDefault="00355B91" w:rsidP="00355B91">
            <w:pPr>
              <w:spacing w:line="276" w:lineRule="auto"/>
              <w:rPr>
                <w:rFonts w:ascii="Century Gothic" w:hAnsi="Century Gothic"/>
                <w:sz w:val="18"/>
              </w:rPr>
            </w:pPr>
          </w:p>
          <w:p w:rsidR="00355B91" w:rsidRPr="006B74D3" w:rsidRDefault="00355B91" w:rsidP="00355B91">
            <w:pPr>
              <w:spacing w:line="276" w:lineRule="auto"/>
              <w:rPr>
                <w:rFonts w:ascii="Century Gothic" w:hAnsi="Century Gothic"/>
                <w:sz w:val="18"/>
              </w:rPr>
            </w:pPr>
          </w:p>
        </w:tc>
        <w:tc>
          <w:tcPr>
            <w:tcW w:w="1650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>Retrieve and record information/ identify key details from fiction and non-fiction.</w:t>
            </w:r>
          </w:p>
        </w:tc>
        <w:tc>
          <w:tcPr>
            <w:tcW w:w="1464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>Summarise main ideas from more than one paragraph.</w:t>
            </w:r>
          </w:p>
        </w:tc>
        <w:tc>
          <w:tcPr>
            <w:tcW w:w="1971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>Make inferences from the text/ explain and justify inferences with evidence from the text</w:t>
            </w:r>
          </w:p>
        </w:tc>
        <w:tc>
          <w:tcPr>
            <w:tcW w:w="1358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>Predict what might happen from details stated and implied</w:t>
            </w:r>
          </w:p>
        </w:tc>
        <w:tc>
          <w:tcPr>
            <w:tcW w:w="1681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>Identify how language, structure and presentation contribute to meaning.</w:t>
            </w:r>
          </w:p>
        </w:tc>
        <w:tc>
          <w:tcPr>
            <w:tcW w:w="1784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>Identify/ explain how meaning is enhanced through choices of words and phrases.</w:t>
            </w:r>
          </w:p>
        </w:tc>
        <w:tc>
          <w:tcPr>
            <w:tcW w:w="1891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 xml:space="preserve">Discuss and evaluate how authors use language, including figurative language, considering the impact on the reader. </w:t>
            </w:r>
          </w:p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</w:p>
        </w:tc>
        <w:tc>
          <w:tcPr>
            <w:tcW w:w="2081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1D348E"/>
          </w:tcPr>
          <w:p w:rsidR="00355B91" w:rsidRPr="006B74D3" w:rsidRDefault="00355B91" w:rsidP="00355B9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6B74D3">
              <w:rPr>
                <w:rFonts w:ascii="Century Gothic" w:hAnsi="Century Gothic"/>
                <w:sz w:val="18"/>
              </w:rPr>
              <w:br/>
              <w:t xml:space="preserve">Make comparisons within and across texts. </w:t>
            </w:r>
          </w:p>
        </w:tc>
      </w:tr>
      <w:tr w:rsidR="00355B91" w:rsidRPr="002372B0" w:rsidTr="00355B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9" w:type="dxa"/>
            <w:shd w:val="clear" w:color="auto" w:fill="AAD5FF"/>
          </w:tcPr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br/>
            </w:r>
            <w:r w:rsidRPr="00A45F02">
              <w:rPr>
                <w:rFonts w:ascii="Century Gothic" w:hAnsi="Century Gothic"/>
                <w:color w:val="000000" w:themeColor="text1"/>
                <w:sz w:val="16"/>
              </w:rPr>
              <w:t>What does … mean?</w:t>
            </w: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  <w:r w:rsidRPr="00A45F02">
              <w:rPr>
                <w:rFonts w:ascii="Century Gothic" w:hAnsi="Century Gothic"/>
                <w:color w:val="000000" w:themeColor="text1"/>
                <w:sz w:val="16"/>
              </w:rPr>
              <w:t>Can ….have more than one meaning?</w:t>
            </w: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  <w:r w:rsidRPr="00A45F02">
              <w:rPr>
                <w:rFonts w:ascii="Century Gothic" w:hAnsi="Century Gothic"/>
                <w:color w:val="000000" w:themeColor="text1"/>
                <w:sz w:val="16"/>
              </w:rPr>
              <w:t>Which word told you that ….?</w:t>
            </w: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  <w:r w:rsidRPr="00A45F02">
              <w:rPr>
                <w:rFonts w:ascii="Century Gothic" w:hAnsi="Century Gothic"/>
                <w:color w:val="000000" w:themeColor="text1"/>
                <w:sz w:val="16"/>
              </w:rPr>
              <w:t>In this sentence the word ….iIs closest in meaning to …., ….. or….?</w:t>
            </w: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  <w:r w:rsidRPr="00A45F02">
              <w:rPr>
                <w:rFonts w:ascii="Century Gothic" w:hAnsi="Century Gothic"/>
                <w:color w:val="000000" w:themeColor="text1"/>
                <w:sz w:val="16"/>
              </w:rPr>
              <w:t>Find one word that suggests …. is feeling…</w:t>
            </w: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color w:val="000000" w:themeColor="text1"/>
                <w:sz w:val="16"/>
              </w:rPr>
            </w:pPr>
          </w:p>
          <w:p w:rsidR="00355B91" w:rsidRPr="00A45F02" w:rsidRDefault="00355B91" w:rsidP="00355B91">
            <w:pPr>
              <w:rPr>
                <w:rFonts w:ascii="Century Gothic" w:hAnsi="Century Gothic"/>
                <w:sz w:val="18"/>
              </w:rPr>
            </w:pPr>
          </w:p>
        </w:tc>
        <w:tc>
          <w:tcPr>
            <w:tcW w:w="1650" w:type="dxa"/>
            <w:shd w:val="clear" w:color="auto" w:fill="8DCA2E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What happened at 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did the …. do?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Where did …. go?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Describe ….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Which paragraph tells you 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do 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do…?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According to</w:t>
            </w:r>
          </w:p>
        </w:tc>
        <w:tc>
          <w:tcPr>
            <w:tcW w:w="1464" w:type="dxa"/>
            <w:shd w:val="clear" w:color="auto" w:fill="00CCFF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Using information from paragraphs … and …., which of the following statements are true or false?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is the main message of the poem/ article?</w:t>
            </w:r>
          </w:p>
        </w:tc>
        <w:tc>
          <w:tcPr>
            <w:tcW w:w="1971" w:type="dxa"/>
            <w:shd w:val="clear" w:color="auto" w:fill="E0AB23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How did …. react?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was ….different after…?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is ….important?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did…?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words tell us….?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did…?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does the word…imply about?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does …. think?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does this paragraph suggest...?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ideas are we given about 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can you tell …..?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Is …… a fact or opinion?</w:t>
            </w:r>
          </w:p>
        </w:tc>
        <w:tc>
          <w:tcPr>
            <w:tcW w:w="1358" w:type="dxa"/>
            <w:shd w:val="clear" w:color="auto" w:fill="A7D8FF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Based on what you have read, what might happen to 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does the last paragraph suggest could ....?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do you think will happen....?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do you think …will react?</w:t>
            </w:r>
          </w:p>
        </w:tc>
        <w:tc>
          <w:tcPr>
            <w:tcW w:w="1681" w:type="dxa"/>
            <w:shd w:val="clear" w:color="auto" w:fill="8DCA2E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What is the purpose of 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does the layout help 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is ….in bold?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are …used?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has 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is it easier to read…?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did the author choose to…?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does the author use….?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</w:tc>
        <w:tc>
          <w:tcPr>
            <w:tcW w:w="1784" w:type="dxa"/>
            <w:shd w:val="clear" w:color="auto" w:fill="00CCFF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Explain why …is used.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does the writer compare…to…?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does ….tell you about…?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did the author use….?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does ….. help you to understand?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are….used?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Find two different words that suggest...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</w:tc>
        <w:tc>
          <w:tcPr>
            <w:tcW w:w="1891" w:type="dxa"/>
            <w:shd w:val="clear" w:color="auto" w:fill="E0AB23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Does the author like…? How do you know?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can you tell about the viewpoint of the author?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has the choice of words created a feeling of…?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do phrases such as ….tell you?</w:t>
            </w:r>
          </w:p>
        </w:tc>
        <w:tc>
          <w:tcPr>
            <w:tcW w:w="2081" w:type="dxa"/>
            <w:shd w:val="clear" w:color="auto" w:fill="8DCA2E"/>
          </w:tcPr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b/>
                <w:sz w:val="16"/>
              </w:rPr>
              <w:br/>
            </w:r>
            <w:r w:rsidRPr="00A45F02">
              <w:rPr>
                <w:rFonts w:ascii="Century Gothic" w:hAnsi="Century Gothic"/>
                <w:b/>
                <w:sz w:val="16"/>
              </w:rPr>
              <w:t>In what ways is …like…?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How does …..’s mood change?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Which features could…..have?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Give two pieces of evidence that…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is it about …that tell you…?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Why does….ask….to…?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Could ….be described as…?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else might make….sad/angry?</w:t>
            </w: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</w:p>
          <w:p w:rsidR="00355B91" w:rsidRPr="00A45F02" w:rsidRDefault="00355B91" w:rsidP="00355B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</w:rPr>
            </w:pPr>
            <w:r w:rsidRPr="00A45F02">
              <w:rPr>
                <w:rFonts w:ascii="Century Gothic" w:hAnsi="Century Gothic"/>
                <w:b/>
                <w:sz w:val="16"/>
              </w:rPr>
              <w:t>What other reason could there be for…?</w:t>
            </w:r>
          </w:p>
        </w:tc>
      </w:tr>
    </w:tbl>
    <w:p w:rsidR="00355B91" w:rsidRPr="00E50E5F" w:rsidRDefault="00355B91" w:rsidP="00355B91">
      <w:pPr>
        <w:ind w:left="-709"/>
        <w:rPr>
          <w:rFonts w:ascii="Century Gothic" w:hAnsi="Century Gothic"/>
          <w:b/>
          <w:color w:val="FF0000"/>
          <w:sz w:val="40"/>
          <w:szCs w:val="28"/>
        </w:rPr>
      </w:pPr>
      <w:r w:rsidRPr="00E50E5F">
        <w:rPr>
          <w:rFonts w:ascii="Century Gothic" w:hAnsi="Century Gothic"/>
          <w:b/>
          <w:color w:val="FF0000"/>
          <w:sz w:val="72"/>
          <w:szCs w:val="28"/>
        </w:rPr>
        <w:t>Key Questions</w:t>
      </w:r>
    </w:p>
    <w:sectPr w:rsidR="00355B91" w:rsidRPr="00E50E5F" w:rsidSect="005328FE">
      <w:pgSz w:w="16838" w:h="11906" w:orient="landscape"/>
      <w:pgMar w:top="568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80A" w:rsidRDefault="0034280A" w:rsidP="00A45F02">
      <w:pPr>
        <w:spacing w:after="0" w:line="240" w:lineRule="auto"/>
      </w:pPr>
      <w:r>
        <w:separator/>
      </w:r>
    </w:p>
  </w:endnote>
  <w:endnote w:type="continuationSeparator" w:id="0">
    <w:p w:rsidR="0034280A" w:rsidRDefault="0034280A" w:rsidP="00A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80A" w:rsidRDefault="0034280A" w:rsidP="00A45F02">
      <w:pPr>
        <w:spacing w:after="0" w:line="240" w:lineRule="auto"/>
      </w:pPr>
      <w:r>
        <w:separator/>
      </w:r>
    </w:p>
  </w:footnote>
  <w:footnote w:type="continuationSeparator" w:id="0">
    <w:p w:rsidR="0034280A" w:rsidRDefault="0034280A" w:rsidP="00A45F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M0s7A0MbE0MDIwszBX0lEKTi0uzszPAykwrAUA0B/B7ywAAAA="/>
  </w:docVars>
  <w:rsids>
    <w:rsidRoot w:val="002372B0"/>
    <w:rsid w:val="002372B0"/>
    <w:rsid w:val="00273640"/>
    <w:rsid w:val="002E29CF"/>
    <w:rsid w:val="0034280A"/>
    <w:rsid w:val="00355B91"/>
    <w:rsid w:val="005328FE"/>
    <w:rsid w:val="00536CA9"/>
    <w:rsid w:val="005A6BA9"/>
    <w:rsid w:val="005D6C19"/>
    <w:rsid w:val="006152F3"/>
    <w:rsid w:val="006B74D3"/>
    <w:rsid w:val="006C4CEB"/>
    <w:rsid w:val="007030A1"/>
    <w:rsid w:val="009C2E38"/>
    <w:rsid w:val="00A45F02"/>
    <w:rsid w:val="00BE2772"/>
    <w:rsid w:val="00C31354"/>
    <w:rsid w:val="00D85CF8"/>
    <w:rsid w:val="00E50E5F"/>
    <w:rsid w:val="00EA6304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59C1DE2-52F7-473A-9337-CAB1C6FA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7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5">
    <w:name w:val="Light Shading Accent 5"/>
    <w:basedOn w:val="TableNormal"/>
    <w:uiPriority w:val="60"/>
    <w:rsid w:val="009C2E3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Shading1-Accent1">
    <w:name w:val="Medium Shading 1 Accent 1"/>
    <w:basedOn w:val="TableNormal"/>
    <w:uiPriority w:val="63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C2E3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3-Accent6">
    <w:name w:val="Medium Grid 3 Accent 6"/>
    <w:basedOn w:val="TableNormal"/>
    <w:uiPriority w:val="69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Grid3-Accent3">
    <w:name w:val="Medium Grid 3 Accent 3"/>
    <w:basedOn w:val="TableNormal"/>
    <w:uiPriority w:val="69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">
    <w:name w:val="Medium Grid 3 Accent 5"/>
    <w:basedOn w:val="TableNormal"/>
    <w:uiPriority w:val="69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DarkList-Accent5">
    <w:name w:val="Dark List Accent 5"/>
    <w:basedOn w:val="TableNormal"/>
    <w:uiPriority w:val="70"/>
    <w:rsid w:val="009C2E3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olorfulShading-Accent1">
    <w:name w:val="Colorful Shading Accent 1"/>
    <w:basedOn w:val="TableNormal"/>
    <w:uiPriority w:val="71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-Accent1">
    <w:name w:val="Colorful List Accent 1"/>
    <w:basedOn w:val="TableNormal"/>
    <w:uiPriority w:val="72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Grid-Accent5">
    <w:name w:val="Colorful Grid Accent 5"/>
    <w:basedOn w:val="TableNormal"/>
    <w:uiPriority w:val="73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-Accent5">
    <w:name w:val="Colorful List Accent 5"/>
    <w:basedOn w:val="TableNormal"/>
    <w:uiPriority w:val="72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-Accent5">
    <w:name w:val="Colorful Shading Accent 5"/>
    <w:basedOn w:val="TableNormal"/>
    <w:uiPriority w:val="71"/>
    <w:rsid w:val="009C2E3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-Accent2">
    <w:name w:val="Dark List Accent 2"/>
    <w:basedOn w:val="TableNormal"/>
    <w:uiPriority w:val="70"/>
    <w:rsid w:val="009C2E3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ediumGrid3-Accent1">
    <w:name w:val="Medium Grid 3 Accent 1"/>
    <w:basedOn w:val="TableNormal"/>
    <w:uiPriority w:val="69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2-Accent6">
    <w:name w:val="Medium Grid 2 Accent 6"/>
    <w:basedOn w:val="TableNormal"/>
    <w:uiPriority w:val="68"/>
    <w:rsid w:val="009C2E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-Accent3">
    <w:name w:val="Medium List 2 Accent 3"/>
    <w:basedOn w:val="TableNormal"/>
    <w:uiPriority w:val="66"/>
    <w:rsid w:val="009C2E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C2E3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6">
    <w:name w:val="Light List Accent 6"/>
    <w:basedOn w:val="TableNormal"/>
    <w:uiPriority w:val="61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List-Accent5">
    <w:name w:val="Light List Accent 5"/>
    <w:basedOn w:val="TableNormal"/>
    <w:uiPriority w:val="61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3">
    <w:name w:val="Light List Accent 3"/>
    <w:basedOn w:val="TableNormal"/>
    <w:uiPriority w:val="61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1">
    <w:name w:val="Light List Accent 1"/>
    <w:basedOn w:val="TableNormal"/>
    <w:uiPriority w:val="61"/>
    <w:rsid w:val="009C2E38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A45F0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F02"/>
  </w:style>
  <w:style w:type="paragraph" w:styleId="Footer">
    <w:name w:val="footer"/>
    <w:basedOn w:val="Normal"/>
    <w:link w:val="FooterChar"/>
    <w:uiPriority w:val="99"/>
    <w:unhideWhenUsed/>
    <w:rsid w:val="00A45F0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BEDDCC-2911-4965-AABB-8326FED8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A5DDA9C</Template>
  <TotalTime>1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Siobhan Jackson</dc:creator>
  <cp:lastModifiedBy>Delia Jameson</cp:lastModifiedBy>
  <cp:revision>2</cp:revision>
  <cp:lastPrinted>2015-12-08T16:59:00Z</cp:lastPrinted>
  <dcterms:created xsi:type="dcterms:W3CDTF">2020-02-15T20:05:00Z</dcterms:created>
  <dcterms:modified xsi:type="dcterms:W3CDTF">2020-02-15T20:05:00Z</dcterms:modified>
</cp:coreProperties>
</file>