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D0385" w14:textId="294C77D2" w:rsidR="006D5724" w:rsidRPr="006D5724" w:rsidRDefault="006D5724" w:rsidP="006D572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5C0A453" wp14:editId="2A720CE3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476250" cy="626745"/>
            <wp:effectExtent l="0" t="0" r="0" b="1905"/>
            <wp:wrapTight wrapText="bothSides">
              <wp:wrapPolygon edited="0">
                <wp:start x="0" y="0"/>
                <wp:lineTo x="0" y="21009"/>
                <wp:lineTo x="6048" y="21009"/>
                <wp:lineTo x="14688" y="21009"/>
                <wp:lineTo x="20736" y="21009"/>
                <wp:lineTo x="2073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Long Term Curriculum Map</w:t>
      </w:r>
    </w:p>
    <w:p w14:paraId="15DCB2BA" w14:textId="2592D573" w:rsidR="006D5724" w:rsidRPr="004A03D1" w:rsidRDefault="006D5724" w:rsidP="006D5724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St Chad’s Catholic Primary School</w:t>
      </w:r>
    </w:p>
    <w:p w14:paraId="012E2C85" w14:textId="77777777" w:rsidR="00411283" w:rsidRDefault="00411283"/>
    <w:tbl>
      <w:tblPr>
        <w:tblStyle w:val="TableGrid"/>
        <w:tblW w:w="15471" w:type="dxa"/>
        <w:tblInd w:w="-5" w:type="dxa"/>
        <w:tblLook w:val="04A0" w:firstRow="1" w:lastRow="0" w:firstColumn="1" w:lastColumn="0" w:noHBand="0" w:noVBand="1"/>
      </w:tblPr>
      <w:tblGrid>
        <w:gridCol w:w="1576"/>
        <w:gridCol w:w="1542"/>
        <w:gridCol w:w="710"/>
        <w:gridCol w:w="567"/>
        <w:gridCol w:w="1842"/>
        <w:gridCol w:w="1512"/>
        <w:gridCol w:w="615"/>
        <w:gridCol w:w="929"/>
        <w:gridCol w:w="1339"/>
        <w:gridCol w:w="2268"/>
        <w:gridCol w:w="2571"/>
      </w:tblGrid>
      <w:tr w:rsidR="004A03D1" w:rsidRPr="0044151D" w14:paraId="2BBFE3D1" w14:textId="77777777" w:rsidTr="00A743DB">
        <w:trPr>
          <w:trHeight w:val="623"/>
        </w:trPr>
        <w:tc>
          <w:tcPr>
            <w:tcW w:w="1576" w:type="dxa"/>
            <w:shd w:val="clear" w:color="auto" w:fill="2E74B5" w:themeFill="accent5" w:themeFillShade="BF"/>
          </w:tcPr>
          <w:p w14:paraId="636E8849" w14:textId="27954DCB" w:rsidR="00411283" w:rsidRPr="0044151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Year</w:t>
            </w:r>
            <w:r w:rsidR="00DF5246"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 xml:space="preserve"> </w:t>
            </w:r>
            <w:r w:rsidR="00E27CB1"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R</w:t>
            </w:r>
          </w:p>
        </w:tc>
        <w:tc>
          <w:tcPr>
            <w:tcW w:w="2252" w:type="dxa"/>
            <w:gridSpan w:val="2"/>
            <w:shd w:val="clear" w:color="auto" w:fill="2E74B5" w:themeFill="accent5" w:themeFillShade="BF"/>
          </w:tcPr>
          <w:p w14:paraId="226F4B8A" w14:textId="77777777" w:rsidR="00411283" w:rsidRPr="0044151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1</w:t>
            </w:r>
          </w:p>
        </w:tc>
        <w:tc>
          <w:tcPr>
            <w:tcW w:w="2409" w:type="dxa"/>
            <w:gridSpan w:val="2"/>
            <w:shd w:val="clear" w:color="auto" w:fill="2E74B5" w:themeFill="accent5" w:themeFillShade="BF"/>
          </w:tcPr>
          <w:p w14:paraId="22B1A51B" w14:textId="77777777" w:rsidR="00411283" w:rsidRPr="0044151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2</w:t>
            </w:r>
          </w:p>
        </w:tc>
        <w:tc>
          <w:tcPr>
            <w:tcW w:w="2127" w:type="dxa"/>
            <w:gridSpan w:val="2"/>
            <w:shd w:val="clear" w:color="auto" w:fill="2E74B5" w:themeFill="accent5" w:themeFillShade="BF"/>
          </w:tcPr>
          <w:p w14:paraId="1417CA96" w14:textId="77777777" w:rsidR="00411283" w:rsidRPr="0044151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1</w:t>
            </w:r>
          </w:p>
        </w:tc>
        <w:tc>
          <w:tcPr>
            <w:tcW w:w="2268" w:type="dxa"/>
            <w:gridSpan w:val="2"/>
            <w:shd w:val="clear" w:color="auto" w:fill="2E74B5" w:themeFill="accent5" w:themeFillShade="BF"/>
          </w:tcPr>
          <w:p w14:paraId="6FC3A4CC" w14:textId="77777777" w:rsidR="00411283" w:rsidRPr="0044151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2</w:t>
            </w:r>
          </w:p>
        </w:tc>
        <w:tc>
          <w:tcPr>
            <w:tcW w:w="2268" w:type="dxa"/>
            <w:shd w:val="clear" w:color="auto" w:fill="2E74B5" w:themeFill="accent5" w:themeFillShade="BF"/>
          </w:tcPr>
          <w:p w14:paraId="3F960AD0" w14:textId="77777777" w:rsidR="00411283" w:rsidRPr="0044151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1</w:t>
            </w:r>
          </w:p>
        </w:tc>
        <w:tc>
          <w:tcPr>
            <w:tcW w:w="2571" w:type="dxa"/>
            <w:shd w:val="clear" w:color="auto" w:fill="2E74B5" w:themeFill="accent5" w:themeFillShade="BF"/>
          </w:tcPr>
          <w:p w14:paraId="7A29AC32" w14:textId="77777777" w:rsidR="00411283" w:rsidRPr="0044151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4151D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2</w:t>
            </w:r>
          </w:p>
        </w:tc>
      </w:tr>
      <w:tr w:rsidR="004A03D1" w:rsidRPr="0044151D" w14:paraId="61FED875" w14:textId="77777777" w:rsidTr="00A743DB">
        <w:trPr>
          <w:trHeight w:val="475"/>
        </w:trPr>
        <w:tc>
          <w:tcPr>
            <w:tcW w:w="1576" w:type="dxa"/>
            <w:shd w:val="clear" w:color="auto" w:fill="E2EFD9" w:themeFill="accent6" w:themeFillTint="33"/>
          </w:tcPr>
          <w:p w14:paraId="7B9380E5" w14:textId="77777777" w:rsidR="00411283" w:rsidRPr="0044151D" w:rsidRDefault="00411283">
            <w:pPr>
              <w:rPr>
                <w:rFonts w:cstheme="minorHAnsi"/>
                <w:sz w:val="28"/>
                <w:szCs w:val="24"/>
              </w:rPr>
            </w:pPr>
            <w:r w:rsidRPr="0044151D">
              <w:rPr>
                <w:rFonts w:cstheme="minorHAnsi"/>
                <w:sz w:val="28"/>
                <w:szCs w:val="24"/>
              </w:rPr>
              <w:t>Theme</w:t>
            </w:r>
          </w:p>
        </w:tc>
        <w:tc>
          <w:tcPr>
            <w:tcW w:w="2252" w:type="dxa"/>
            <w:gridSpan w:val="2"/>
            <w:shd w:val="clear" w:color="auto" w:fill="E2EFD9" w:themeFill="accent6" w:themeFillTint="33"/>
          </w:tcPr>
          <w:p w14:paraId="64C4C554" w14:textId="137A89EE" w:rsidR="00411283" w:rsidRPr="0044151D" w:rsidRDefault="00462CBA" w:rsidP="0020195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about me</w:t>
            </w:r>
          </w:p>
        </w:tc>
        <w:tc>
          <w:tcPr>
            <w:tcW w:w="2409" w:type="dxa"/>
            <w:gridSpan w:val="2"/>
            <w:shd w:val="clear" w:color="auto" w:fill="E2EFD9" w:themeFill="accent6" w:themeFillTint="33"/>
          </w:tcPr>
          <w:p w14:paraId="6BD31655" w14:textId="742964F8" w:rsidR="00411283" w:rsidRPr="0044151D" w:rsidRDefault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land that time forgot</w:t>
            </w:r>
          </w:p>
        </w:tc>
        <w:tc>
          <w:tcPr>
            <w:tcW w:w="2127" w:type="dxa"/>
            <w:gridSpan w:val="2"/>
            <w:shd w:val="clear" w:color="auto" w:fill="E2EFD9" w:themeFill="accent6" w:themeFillTint="33"/>
          </w:tcPr>
          <w:p w14:paraId="1C0CAD86" w14:textId="30B32463" w:rsidR="00411283" w:rsidRPr="0044151D" w:rsidRDefault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Africa</w:t>
            </w:r>
          </w:p>
        </w:tc>
        <w:tc>
          <w:tcPr>
            <w:tcW w:w="2268" w:type="dxa"/>
            <w:gridSpan w:val="2"/>
            <w:shd w:val="clear" w:color="auto" w:fill="E2EFD9" w:themeFill="accent6" w:themeFillTint="33"/>
          </w:tcPr>
          <w:p w14:paraId="2D699DDC" w14:textId="6776B41B" w:rsidR="00411283" w:rsidRPr="0044151D" w:rsidRDefault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People who help us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47D9D2E5" w14:textId="7418EBF5" w:rsidR="00411283" w:rsidRPr="0044151D" w:rsidRDefault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eat a rainbow</w:t>
            </w:r>
          </w:p>
        </w:tc>
        <w:tc>
          <w:tcPr>
            <w:tcW w:w="2571" w:type="dxa"/>
            <w:shd w:val="clear" w:color="auto" w:fill="E2EFD9" w:themeFill="accent6" w:themeFillTint="33"/>
          </w:tcPr>
          <w:p w14:paraId="0A7C6A18" w14:textId="2B9FEB94" w:rsidR="00411283" w:rsidRPr="0044151D" w:rsidRDefault="00462CBA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Oh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I do like to be beside the seaside!</w:t>
            </w:r>
          </w:p>
        </w:tc>
      </w:tr>
      <w:tr w:rsidR="00C33032" w:rsidRPr="0044151D" w14:paraId="7FB9CF72" w14:textId="77777777" w:rsidTr="00A743DB">
        <w:trPr>
          <w:trHeight w:val="821"/>
        </w:trPr>
        <w:tc>
          <w:tcPr>
            <w:tcW w:w="1576" w:type="dxa"/>
            <w:shd w:val="clear" w:color="auto" w:fill="DEEAF6" w:themeFill="accent5" w:themeFillTint="33"/>
          </w:tcPr>
          <w:p w14:paraId="263D2039" w14:textId="77777777" w:rsidR="00C33032" w:rsidRPr="0044151D" w:rsidRDefault="00C33032" w:rsidP="00C33032">
            <w:pPr>
              <w:rPr>
                <w:rFonts w:cstheme="minorHAnsi"/>
                <w:sz w:val="28"/>
                <w:szCs w:val="24"/>
              </w:rPr>
            </w:pPr>
            <w:r w:rsidRPr="0044151D">
              <w:rPr>
                <w:rFonts w:cstheme="minorHAnsi"/>
                <w:sz w:val="28"/>
                <w:szCs w:val="24"/>
              </w:rPr>
              <w:t>Religious Education</w:t>
            </w:r>
          </w:p>
        </w:tc>
        <w:tc>
          <w:tcPr>
            <w:tcW w:w="1542" w:type="dxa"/>
          </w:tcPr>
          <w:p w14:paraId="3A7C8200" w14:textId="77777777" w:rsidR="00C33032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Myself</w:t>
            </w:r>
          </w:p>
          <w:p w14:paraId="29D5F2CB" w14:textId="77777777" w:rsidR="006D5724" w:rsidRDefault="006D5724" w:rsidP="00C33032">
            <w:pPr>
              <w:rPr>
                <w:rFonts w:cstheme="minorHAnsi"/>
              </w:rPr>
            </w:pPr>
          </w:p>
          <w:p w14:paraId="3C603179" w14:textId="77777777" w:rsidR="006D5724" w:rsidRDefault="006D5724" w:rsidP="00C33032">
            <w:pPr>
              <w:rPr>
                <w:rFonts w:cstheme="minorHAnsi"/>
              </w:rPr>
            </w:pPr>
          </w:p>
          <w:p w14:paraId="1209F530" w14:textId="07C93FA0" w:rsidR="006D5724" w:rsidRPr="00A743DB" w:rsidRDefault="006D5724" w:rsidP="00C33032">
            <w:pPr>
              <w:rPr>
                <w:rFonts w:cstheme="minorHAnsi"/>
              </w:rPr>
            </w:pPr>
          </w:p>
        </w:tc>
        <w:tc>
          <w:tcPr>
            <w:tcW w:w="1277" w:type="dxa"/>
            <w:gridSpan w:val="2"/>
          </w:tcPr>
          <w:p w14:paraId="230FFB0C" w14:textId="3B487E82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Welcome - Baptism</w:t>
            </w:r>
          </w:p>
        </w:tc>
        <w:tc>
          <w:tcPr>
            <w:tcW w:w="1842" w:type="dxa"/>
          </w:tcPr>
          <w:p w14:paraId="371EAF36" w14:textId="74F21642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Birthday (Advent and Christmas)</w:t>
            </w:r>
          </w:p>
        </w:tc>
        <w:tc>
          <w:tcPr>
            <w:tcW w:w="1512" w:type="dxa"/>
          </w:tcPr>
          <w:p w14:paraId="064CD3B9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 xml:space="preserve">Celebrating </w:t>
            </w:r>
          </w:p>
          <w:p w14:paraId="4C63206C" w14:textId="77777777" w:rsidR="00C33032" w:rsidRPr="00A743DB" w:rsidRDefault="00C33032" w:rsidP="00C33032">
            <w:pPr>
              <w:rPr>
                <w:rFonts w:cstheme="minorHAnsi"/>
              </w:rPr>
            </w:pPr>
          </w:p>
          <w:p w14:paraId="2F3478C5" w14:textId="77777777" w:rsidR="00C33032" w:rsidRPr="00A743DB" w:rsidRDefault="00C33032" w:rsidP="00C33032">
            <w:pPr>
              <w:rPr>
                <w:rFonts w:cstheme="minorHAnsi"/>
              </w:rPr>
            </w:pPr>
          </w:p>
        </w:tc>
        <w:tc>
          <w:tcPr>
            <w:tcW w:w="1544" w:type="dxa"/>
            <w:gridSpan w:val="2"/>
          </w:tcPr>
          <w:p w14:paraId="0B09E25B" w14:textId="11DF9C44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Gathering</w:t>
            </w:r>
          </w:p>
        </w:tc>
        <w:tc>
          <w:tcPr>
            <w:tcW w:w="1339" w:type="dxa"/>
          </w:tcPr>
          <w:p w14:paraId="153D66CC" w14:textId="4A7A85B0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Growing (Lent and Easter</w:t>
            </w:r>
          </w:p>
        </w:tc>
        <w:tc>
          <w:tcPr>
            <w:tcW w:w="2268" w:type="dxa"/>
          </w:tcPr>
          <w:p w14:paraId="029C47A8" w14:textId="4FEB3544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Good News (Resurrection and Pentecost)</w:t>
            </w:r>
          </w:p>
        </w:tc>
        <w:tc>
          <w:tcPr>
            <w:tcW w:w="2571" w:type="dxa"/>
          </w:tcPr>
          <w:p w14:paraId="4075BBFE" w14:textId="4ED65491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Friends (saying sorry)</w:t>
            </w:r>
          </w:p>
        </w:tc>
      </w:tr>
      <w:tr w:rsidR="00C33032" w:rsidRPr="0044151D" w14:paraId="4C313B01" w14:textId="77777777" w:rsidTr="00A743DB">
        <w:trPr>
          <w:trHeight w:val="658"/>
        </w:trPr>
        <w:tc>
          <w:tcPr>
            <w:tcW w:w="1576" w:type="dxa"/>
            <w:shd w:val="clear" w:color="auto" w:fill="DEEAF6" w:themeFill="accent5" w:themeFillTint="33"/>
          </w:tcPr>
          <w:p w14:paraId="165846E5" w14:textId="77777777" w:rsidR="00C33032" w:rsidRPr="0044151D" w:rsidRDefault="00C33032" w:rsidP="00C33032">
            <w:pPr>
              <w:rPr>
                <w:rFonts w:cstheme="minorHAnsi"/>
                <w:sz w:val="28"/>
                <w:szCs w:val="24"/>
              </w:rPr>
            </w:pPr>
            <w:r w:rsidRPr="0044151D">
              <w:rPr>
                <w:rFonts w:cstheme="minorHAnsi"/>
                <w:sz w:val="28"/>
                <w:szCs w:val="24"/>
              </w:rPr>
              <w:t>Class Novel</w:t>
            </w:r>
          </w:p>
        </w:tc>
        <w:tc>
          <w:tcPr>
            <w:tcW w:w="2252" w:type="dxa"/>
            <w:gridSpan w:val="2"/>
          </w:tcPr>
          <w:p w14:paraId="77BCCF58" w14:textId="77777777" w:rsidR="00201957" w:rsidRPr="00A743DB" w:rsidRDefault="00201957" w:rsidP="00201957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So Much</w:t>
            </w:r>
          </w:p>
          <w:p w14:paraId="216B5B9B" w14:textId="77777777" w:rsidR="00201957" w:rsidRPr="00A743DB" w:rsidRDefault="00201957" w:rsidP="00201957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Peace at Last</w:t>
            </w:r>
          </w:p>
          <w:p w14:paraId="2EA60DDF" w14:textId="77777777" w:rsidR="00201957" w:rsidRPr="00A743DB" w:rsidRDefault="00201957" w:rsidP="00201957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We’re Going on a Bear Hunt</w:t>
            </w:r>
          </w:p>
          <w:p w14:paraId="336EDF35" w14:textId="77777777" w:rsidR="00201957" w:rsidRPr="00A743DB" w:rsidRDefault="00201957" w:rsidP="00201957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Where the Wild Things Are</w:t>
            </w:r>
          </w:p>
          <w:p w14:paraId="3F75BAC3" w14:textId="77777777" w:rsidR="00201957" w:rsidRPr="00A743DB" w:rsidRDefault="00201957" w:rsidP="00201957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But Martin</w:t>
            </w:r>
          </w:p>
          <w:p w14:paraId="53A48A0B" w14:textId="311D6662" w:rsidR="00C33032" w:rsidRPr="00A743DB" w:rsidRDefault="00C33032" w:rsidP="00201957">
            <w:pPr>
              <w:rPr>
                <w:rFonts w:cstheme="minorHAnsi"/>
              </w:rPr>
            </w:pPr>
          </w:p>
        </w:tc>
        <w:tc>
          <w:tcPr>
            <w:tcW w:w="2409" w:type="dxa"/>
            <w:gridSpan w:val="2"/>
          </w:tcPr>
          <w:p w14:paraId="5967987D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 xml:space="preserve">Harry and the Bucket full of Dinosaurs </w:t>
            </w:r>
          </w:p>
          <w:p w14:paraId="3B64201D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Dinosaur Roar</w:t>
            </w:r>
          </w:p>
          <w:p w14:paraId="0B30BE99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Mary Had a Dinosaur</w:t>
            </w:r>
          </w:p>
          <w:p w14:paraId="6A50B371" w14:textId="4FED7A5E" w:rsidR="00C33032" w:rsidRPr="00A743DB" w:rsidRDefault="00201957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Here Come the Dinosaur</w:t>
            </w:r>
            <w:r w:rsidR="00462CBA">
              <w:rPr>
                <w:rFonts w:cstheme="minorHAnsi"/>
              </w:rPr>
              <w:t>s</w:t>
            </w:r>
          </w:p>
        </w:tc>
        <w:tc>
          <w:tcPr>
            <w:tcW w:w="2127" w:type="dxa"/>
            <w:gridSpan w:val="2"/>
          </w:tcPr>
          <w:p w14:paraId="5C532749" w14:textId="021BDE1A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 xml:space="preserve">Handa’s surprise </w:t>
            </w:r>
          </w:p>
          <w:p w14:paraId="7D1710B4" w14:textId="77777777" w:rsidR="00462CBA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African animals’ ABC (non-fiction)</w:t>
            </w:r>
          </w:p>
          <w:p w14:paraId="78E8CCE3" w14:textId="77777777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 xml:space="preserve">Anna </w:t>
            </w:r>
            <w:r>
              <w:rPr>
                <w:rFonts w:cstheme="minorHAnsi"/>
              </w:rPr>
              <w:t>H</w:t>
            </w:r>
            <w:r w:rsidRPr="00A743DB">
              <w:rPr>
                <w:rFonts w:cstheme="minorHAnsi"/>
              </w:rPr>
              <w:t xml:space="preserve">ibiscus </w:t>
            </w:r>
            <w:r>
              <w:rPr>
                <w:rFonts w:cstheme="minorHAnsi"/>
              </w:rPr>
              <w:t>S</w:t>
            </w:r>
            <w:r w:rsidRPr="00A743DB">
              <w:rPr>
                <w:rFonts w:cstheme="minorHAnsi"/>
              </w:rPr>
              <w:t>ong</w:t>
            </w:r>
          </w:p>
          <w:p w14:paraId="75F52059" w14:textId="77777777" w:rsidR="00462CBA" w:rsidRDefault="00462CBA" w:rsidP="00462CBA">
            <w:pPr>
              <w:rPr>
                <w:rFonts w:cstheme="minorHAnsi"/>
              </w:rPr>
            </w:pPr>
            <w:proofErr w:type="spellStart"/>
            <w:r w:rsidRPr="00A743DB">
              <w:rPr>
                <w:rFonts w:cstheme="minorHAnsi"/>
              </w:rPr>
              <w:t>Jam</w:t>
            </w:r>
            <w:r>
              <w:rPr>
                <w:rFonts w:cstheme="minorHAnsi"/>
              </w:rPr>
              <w:t>e</w:t>
            </w:r>
            <w:r w:rsidRPr="00A743DB">
              <w:rPr>
                <w:rFonts w:cstheme="minorHAnsi"/>
              </w:rPr>
              <w:t>la’s</w:t>
            </w:r>
            <w:proofErr w:type="spellEnd"/>
            <w:r w:rsidRPr="00A743DB">
              <w:rPr>
                <w:rFonts w:cstheme="minorHAnsi"/>
              </w:rPr>
              <w:t xml:space="preserve"> dress</w:t>
            </w:r>
          </w:p>
          <w:p w14:paraId="3500E206" w14:textId="2A8A4F94" w:rsidR="00C33032" w:rsidRPr="00A743DB" w:rsidRDefault="00462CBA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Nelson Mandela</w:t>
            </w:r>
            <w:bookmarkStart w:id="0" w:name="_GoBack"/>
            <w:bookmarkEnd w:id="0"/>
          </w:p>
        </w:tc>
        <w:tc>
          <w:tcPr>
            <w:tcW w:w="2268" w:type="dxa"/>
            <w:gridSpan w:val="2"/>
          </w:tcPr>
          <w:p w14:paraId="53A556A3" w14:textId="38D59FDB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Non-fiction books about different occupations</w:t>
            </w:r>
          </w:p>
          <w:p w14:paraId="08F99578" w14:textId="77777777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Firefighters, police, doctors, vets, post office staff</w:t>
            </w:r>
          </w:p>
          <w:p w14:paraId="69E7BF6F" w14:textId="77777777" w:rsidR="00462CBA" w:rsidRPr="00A743DB" w:rsidRDefault="00462CBA" w:rsidP="00462CBA">
            <w:pPr>
              <w:rPr>
                <w:rFonts w:cstheme="minorHAnsi"/>
              </w:rPr>
            </w:pPr>
          </w:p>
          <w:p w14:paraId="7DEBD033" w14:textId="2770B988" w:rsidR="00C33032" w:rsidRPr="00A743DB" w:rsidRDefault="00C33032" w:rsidP="00462CBA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76625884" w14:textId="77777777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Oliver’s Vegetables</w:t>
            </w:r>
          </w:p>
          <w:p w14:paraId="35EAB67E" w14:textId="77777777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Eat Your Peas</w:t>
            </w:r>
          </w:p>
          <w:p w14:paraId="0867C10A" w14:textId="77777777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Avocado Baby</w:t>
            </w:r>
          </w:p>
          <w:p w14:paraId="0F655821" w14:textId="77777777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Kitchen Disco</w:t>
            </w:r>
          </w:p>
          <w:p w14:paraId="3DF2A602" w14:textId="77777777" w:rsidR="00462CBA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The Runaway Chapatti</w:t>
            </w:r>
          </w:p>
          <w:p w14:paraId="5A9F346E" w14:textId="20D76129" w:rsidR="00C33032" w:rsidRPr="00A743DB" w:rsidRDefault="00462CBA" w:rsidP="00462CBA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Books about food/India (non-fiction)</w:t>
            </w:r>
          </w:p>
        </w:tc>
        <w:tc>
          <w:tcPr>
            <w:tcW w:w="2571" w:type="dxa"/>
          </w:tcPr>
          <w:p w14:paraId="71CE6242" w14:textId="77777777" w:rsidR="00065D34" w:rsidRPr="00A743DB" w:rsidRDefault="00065D34" w:rsidP="00065D34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The Train Ride</w:t>
            </w:r>
          </w:p>
          <w:p w14:paraId="04715E0F" w14:textId="312CF31B" w:rsidR="00E36E9C" w:rsidRDefault="00E36E9C" w:rsidP="00C33032">
            <w:pPr>
              <w:rPr>
                <w:rFonts w:cstheme="minorHAnsi"/>
              </w:rPr>
            </w:pPr>
            <w:r>
              <w:rPr>
                <w:rFonts w:cstheme="minorHAnsi"/>
              </w:rPr>
              <w:t>The Snail and the Whale</w:t>
            </w:r>
          </w:p>
          <w:p w14:paraId="106D168B" w14:textId="77777777" w:rsidR="00E36E9C" w:rsidRDefault="00E36E9C" w:rsidP="00E36E9C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Tiddler</w:t>
            </w:r>
            <w:r>
              <w:rPr>
                <w:rFonts w:cstheme="minorHAnsi"/>
              </w:rPr>
              <w:t>,</w:t>
            </w:r>
            <w:r w:rsidRPr="00A743DB">
              <w:rPr>
                <w:rFonts w:cstheme="minorHAnsi"/>
              </w:rPr>
              <w:t xml:space="preserve"> Commotion in the Ocean</w:t>
            </w:r>
            <w:r>
              <w:rPr>
                <w:rFonts w:cstheme="minorHAnsi"/>
              </w:rPr>
              <w:t>,</w:t>
            </w:r>
            <w:r w:rsidRPr="00A743DB">
              <w:rPr>
                <w:rFonts w:cstheme="minorHAnsi"/>
              </w:rPr>
              <w:t xml:space="preserve"> </w:t>
            </w:r>
          </w:p>
          <w:p w14:paraId="55A8A4E3" w14:textId="41CA7EBE" w:rsidR="00E36E9C" w:rsidRDefault="00E36E9C" w:rsidP="00E36E9C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The Fish Who Could Wish</w:t>
            </w:r>
            <w:r>
              <w:rPr>
                <w:rFonts w:cstheme="minorHAnsi"/>
              </w:rPr>
              <w:t>,</w:t>
            </w:r>
            <w:r w:rsidRPr="00A743DB">
              <w:rPr>
                <w:rFonts w:cstheme="minorHAnsi"/>
              </w:rPr>
              <w:t xml:space="preserve"> </w:t>
            </w:r>
          </w:p>
          <w:p w14:paraId="5B2B7559" w14:textId="34FC7F33" w:rsidR="00E36E9C" w:rsidRPr="00A743DB" w:rsidRDefault="00E36E9C" w:rsidP="00E36E9C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Rainbow Fish</w:t>
            </w:r>
          </w:p>
          <w:p w14:paraId="3380C8E3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The Singing Mermaid</w:t>
            </w:r>
          </w:p>
          <w:p w14:paraId="28AB3C33" w14:textId="6EA78C98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Books about the Ocean</w:t>
            </w:r>
          </w:p>
        </w:tc>
      </w:tr>
      <w:tr w:rsidR="00C33032" w:rsidRPr="0044151D" w14:paraId="55DEB744" w14:textId="77777777" w:rsidTr="00A743DB">
        <w:trPr>
          <w:trHeight w:val="670"/>
        </w:trPr>
        <w:tc>
          <w:tcPr>
            <w:tcW w:w="1576" w:type="dxa"/>
            <w:shd w:val="clear" w:color="auto" w:fill="DEEAF6" w:themeFill="accent5" w:themeFillTint="33"/>
          </w:tcPr>
          <w:p w14:paraId="17B18456" w14:textId="486DBFCC" w:rsidR="00C33032" w:rsidRPr="0044151D" w:rsidRDefault="00C33032" w:rsidP="00C33032">
            <w:pPr>
              <w:rPr>
                <w:rFonts w:cstheme="minorHAnsi"/>
                <w:sz w:val="28"/>
                <w:szCs w:val="24"/>
              </w:rPr>
            </w:pPr>
            <w:r w:rsidRPr="0044151D">
              <w:rPr>
                <w:rFonts w:cstheme="minorHAnsi"/>
                <w:sz w:val="28"/>
                <w:szCs w:val="24"/>
              </w:rPr>
              <w:t xml:space="preserve">English Genre </w:t>
            </w:r>
          </w:p>
        </w:tc>
        <w:tc>
          <w:tcPr>
            <w:tcW w:w="2252" w:type="dxa"/>
            <w:gridSpan w:val="2"/>
          </w:tcPr>
          <w:p w14:paraId="42585759" w14:textId="77777777" w:rsidR="008D513A" w:rsidRDefault="008D513A" w:rsidP="00C33032">
            <w:r w:rsidRPr="00A743DB">
              <w:t xml:space="preserve">Black history month - </w:t>
            </w:r>
            <w:proofErr w:type="spellStart"/>
            <w:r w:rsidRPr="00A743DB">
              <w:t>Lyda</w:t>
            </w:r>
            <w:proofErr w:type="spellEnd"/>
            <w:r w:rsidRPr="00A743DB">
              <w:t xml:space="preserve"> Newman</w:t>
            </w:r>
          </w:p>
          <w:p w14:paraId="649AE5DE" w14:textId="2883D55A" w:rsidR="006D5724" w:rsidRPr="00A743DB" w:rsidRDefault="006D5724" w:rsidP="00C33032"/>
        </w:tc>
        <w:tc>
          <w:tcPr>
            <w:tcW w:w="2409" w:type="dxa"/>
            <w:gridSpan w:val="2"/>
          </w:tcPr>
          <w:p w14:paraId="77118728" w14:textId="1A42FCE5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Non-Fiction</w:t>
            </w:r>
          </w:p>
          <w:p w14:paraId="257160CC" w14:textId="767AF2F4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Christmas Story</w:t>
            </w:r>
          </w:p>
        </w:tc>
        <w:tc>
          <w:tcPr>
            <w:tcW w:w="2127" w:type="dxa"/>
            <w:gridSpan w:val="2"/>
          </w:tcPr>
          <w:p w14:paraId="099B4236" w14:textId="1CB8F69D" w:rsidR="00C33032" w:rsidRPr="00A743DB" w:rsidRDefault="00462CBA" w:rsidP="004319E1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Non-fiction books Africa and Atlases</w:t>
            </w:r>
          </w:p>
        </w:tc>
        <w:tc>
          <w:tcPr>
            <w:tcW w:w="2268" w:type="dxa"/>
            <w:gridSpan w:val="2"/>
          </w:tcPr>
          <w:p w14:paraId="2447CBC3" w14:textId="0D11F929" w:rsidR="00C33032" w:rsidRPr="00A743DB" w:rsidRDefault="00462CBA" w:rsidP="004319E1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Non-Fiction books about doctors, etc.</w:t>
            </w:r>
          </w:p>
        </w:tc>
        <w:tc>
          <w:tcPr>
            <w:tcW w:w="2268" w:type="dxa"/>
          </w:tcPr>
          <w:p w14:paraId="7160CFE1" w14:textId="05904D26" w:rsidR="008D513A" w:rsidRPr="00A743DB" w:rsidRDefault="00462CBA" w:rsidP="004319E1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Non-fiction books about farm life.</w:t>
            </w:r>
          </w:p>
        </w:tc>
        <w:tc>
          <w:tcPr>
            <w:tcW w:w="2571" w:type="dxa"/>
          </w:tcPr>
          <w:p w14:paraId="2A13D4FD" w14:textId="77891DEE" w:rsidR="008D513A" w:rsidRPr="00A743DB" w:rsidRDefault="008D513A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Non-fiction books about the ocean.</w:t>
            </w:r>
          </w:p>
        </w:tc>
      </w:tr>
      <w:tr w:rsidR="00C33032" w:rsidRPr="0044151D" w14:paraId="299AE8A7" w14:textId="77777777" w:rsidTr="00A743DB">
        <w:trPr>
          <w:trHeight w:val="628"/>
        </w:trPr>
        <w:tc>
          <w:tcPr>
            <w:tcW w:w="1576" w:type="dxa"/>
            <w:shd w:val="clear" w:color="auto" w:fill="DEEAF6" w:themeFill="accent5" w:themeFillTint="33"/>
          </w:tcPr>
          <w:p w14:paraId="5C297EDF" w14:textId="77777777" w:rsidR="00C33032" w:rsidRPr="0044151D" w:rsidRDefault="00C33032" w:rsidP="00C33032">
            <w:pPr>
              <w:rPr>
                <w:rFonts w:cstheme="minorHAnsi"/>
                <w:sz w:val="28"/>
                <w:szCs w:val="24"/>
              </w:rPr>
            </w:pPr>
            <w:r w:rsidRPr="0044151D">
              <w:rPr>
                <w:rFonts w:cstheme="minorHAnsi"/>
                <w:sz w:val="28"/>
                <w:szCs w:val="24"/>
              </w:rPr>
              <w:t>Maths</w:t>
            </w:r>
          </w:p>
        </w:tc>
        <w:tc>
          <w:tcPr>
            <w:tcW w:w="2252" w:type="dxa"/>
            <w:gridSpan w:val="2"/>
          </w:tcPr>
          <w:p w14:paraId="15881934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Subitising</w:t>
            </w:r>
          </w:p>
          <w:p w14:paraId="3EF522AE" w14:textId="213B9252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</w:rPr>
              <w:t>Counting, Cardinality and Ordinality, Composition, Subitising, Comparison</w:t>
            </w:r>
          </w:p>
        </w:tc>
        <w:tc>
          <w:tcPr>
            <w:tcW w:w="2409" w:type="dxa"/>
            <w:gridSpan w:val="2"/>
          </w:tcPr>
          <w:p w14:paraId="557CC15A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It’s me, 123</w:t>
            </w:r>
            <w:r w:rsidRPr="00A743DB">
              <w:rPr>
                <w:rFonts w:cstheme="minorHAnsi"/>
              </w:rPr>
              <w:t>- Representing, comparing and composition of 1,2,3, Circles and triangles, positional language</w:t>
            </w:r>
          </w:p>
          <w:p w14:paraId="5D4035BD" w14:textId="2E1277BB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Light and Dark</w:t>
            </w:r>
            <w:r w:rsidRPr="00A743DB">
              <w:rPr>
                <w:rFonts w:cstheme="minorHAnsi"/>
              </w:rPr>
              <w:t>- Representing numbers to 5, one more/less, shapes with 4 sides, time</w:t>
            </w:r>
          </w:p>
        </w:tc>
        <w:tc>
          <w:tcPr>
            <w:tcW w:w="2127" w:type="dxa"/>
            <w:gridSpan w:val="2"/>
          </w:tcPr>
          <w:p w14:paraId="4B7A6EAD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Alive in 5-</w:t>
            </w:r>
            <w:r w:rsidRPr="00A743DB">
              <w:rPr>
                <w:rFonts w:cstheme="minorHAnsi"/>
              </w:rPr>
              <w:t xml:space="preserve"> zero, comparing numbers to 5, composition of 4 and 5, compare mass and capacity</w:t>
            </w:r>
          </w:p>
          <w:p w14:paraId="035A8D46" w14:textId="32F4D2F1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Growing 6, 7.8</w:t>
            </w:r>
            <w:r w:rsidRPr="00A743DB">
              <w:rPr>
                <w:rFonts w:cstheme="minorHAnsi"/>
              </w:rPr>
              <w:t>- Numbers 6,7,8, making pairs, combining groups, length and height, time</w:t>
            </w:r>
          </w:p>
        </w:tc>
        <w:tc>
          <w:tcPr>
            <w:tcW w:w="2268" w:type="dxa"/>
            <w:gridSpan w:val="2"/>
          </w:tcPr>
          <w:p w14:paraId="38F35B86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Building 9 and 10</w:t>
            </w:r>
            <w:r w:rsidRPr="00A743DB">
              <w:rPr>
                <w:rFonts w:cstheme="minorHAnsi"/>
              </w:rPr>
              <w:t>- Numbers 9 and 10, comparing numbers to 10, number bonds to 10, 3D shape, Pattern</w:t>
            </w:r>
          </w:p>
          <w:p w14:paraId="6B0AFEDD" w14:textId="77777777" w:rsidR="00C33032" w:rsidRPr="00A743DB" w:rsidRDefault="00C33032" w:rsidP="00C33032">
            <w:pPr>
              <w:rPr>
                <w:rFonts w:cstheme="minorHAnsi"/>
              </w:rPr>
            </w:pPr>
          </w:p>
          <w:p w14:paraId="43EA6256" w14:textId="1FE066AA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Catching up and revision</w:t>
            </w:r>
          </w:p>
        </w:tc>
        <w:tc>
          <w:tcPr>
            <w:tcW w:w="2268" w:type="dxa"/>
          </w:tcPr>
          <w:p w14:paraId="0CDF9A53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To 20 and Beyond</w:t>
            </w:r>
            <w:r w:rsidRPr="00A743DB">
              <w:rPr>
                <w:rFonts w:cstheme="minorHAnsi"/>
              </w:rPr>
              <w:t>- Building numbers beyond 10, counting patterns beyond 10, spatial reasoning, Match, rotate, manipulate</w:t>
            </w:r>
          </w:p>
          <w:p w14:paraId="11CB6805" w14:textId="793008E3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First, Then, Now-</w:t>
            </w:r>
            <w:r w:rsidRPr="00A743DB">
              <w:rPr>
                <w:rFonts w:cstheme="minorHAnsi"/>
              </w:rPr>
              <w:t xml:space="preserve"> Adding more, taking away, Spatial </w:t>
            </w:r>
            <w:r w:rsidRPr="00A743DB">
              <w:rPr>
                <w:rFonts w:cstheme="minorHAnsi"/>
              </w:rPr>
              <w:lastRenderedPageBreak/>
              <w:t>reasoning, compose and decompose</w:t>
            </w:r>
          </w:p>
        </w:tc>
        <w:tc>
          <w:tcPr>
            <w:tcW w:w="2571" w:type="dxa"/>
          </w:tcPr>
          <w:p w14:paraId="5BBA5FCA" w14:textId="77777777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lastRenderedPageBreak/>
              <w:t>Find my pattern</w:t>
            </w:r>
            <w:r w:rsidRPr="00A743DB">
              <w:rPr>
                <w:rFonts w:cstheme="minorHAnsi"/>
              </w:rPr>
              <w:t>- Doubling, sharing, grouping, even, odd, spatial reasoning, visualise and build</w:t>
            </w:r>
          </w:p>
          <w:p w14:paraId="43623513" w14:textId="17F9BA21" w:rsidR="00C33032" w:rsidRPr="00A743DB" w:rsidRDefault="00C33032" w:rsidP="00C33032">
            <w:pPr>
              <w:rPr>
                <w:rFonts w:cstheme="minorHAnsi"/>
              </w:rPr>
            </w:pPr>
            <w:r w:rsidRPr="00A743DB">
              <w:rPr>
                <w:rFonts w:cstheme="minorHAnsi"/>
                <w:b/>
              </w:rPr>
              <w:t>On the move</w:t>
            </w:r>
            <w:r w:rsidRPr="00A743DB">
              <w:rPr>
                <w:rFonts w:cstheme="minorHAnsi"/>
              </w:rPr>
              <w:t>- Deepening understanding, patterns and relationships, spatial reasoning, mapping</w:t>
            </w:r>
          </w:p>
        </w:tc>
      </w:tr>
    </w:tbl>
    <w:p w14:paraId="619AFAC5" w14:textId="77777777" w:rsidR="006D5724" w:rsidRDefault="006D5724">
      <w:pPr>
        <w:sectPr w:rsidR="006D5724" w:rsidSect="001E27E5">
          <w:headerReference w:type="default" r:id="rId8"/>
          <w:footerReference w:type="default" r:id="rId9"/>
          <w:pgSz w:w="16838" w:h="11906" w:orient="landscape"/>
          <w:pgMar w:top="720" w:right="720" w:bottom="284" w:left="720" w:header="708" w:footer="369" w:gutter="0"/>
          <w:cols w:space="708"/>
          <w:docGrid w:linePitch="360"/>
        </w:sectPr>
      </w:pPr>
    </w:p>
    <w:p w14:paraId="5C19980E" w14:textId="77777777" w:rsidR="006D5724" w:rsidRDefault="006D5724">
      <w:pPr>
        <w:sectPr w:rsidR="006D5724" w:rsidSect="006D5724">
          <w:type w:val="continuous"/>
          <w:pgSz w:w="16838" w:h="11906" w:orient="landscape"/>
          <w:pgMar w:top="720" w:right="720" w:bottom="284" w:left="720" w:header="708" w:footer="369" w:gutter="0"/>
          <w:cols w:space="708"/>
          <w:docGrid w:linePitch="360"/>
        </w:sectPr>
      </w:pPr>
    </w:p>
    <w:p w14:paraId="36DC24D6" w14:textId="11935466" w:rsidR="004A03D1" w:rsidRDefault="004A03D1"/>
    <w:tbl>
      <w:tblPr>
        <w:tblStyle w:val="TableGrid"/>
        <w:tblpPr w:leftFromText="180" w:rightFromText="180" w:vertAnchor="page" w:tblpX="-289" w:tblpY="1396"/>
        <w:tblW w:w="16033" w:type="dxa"/>
        <w:tblLook w:val="04A0" w:firstRow="1" w:lastRow="0" w:firstColumn="1" w:lastColumn="0" w:noHBand="0" w:noVBand="1"/>
      </w:tblPr>
      <w:tblGrid>
        <w:gridCol w:w="574"/>
        <w:gridCol w:w="1726"/>
        <w:gridCol w:w="2287"/>
        <w:gridCol w:w="2354"/>
        <w:gridCol w:w="2223"/>
        <w:gridCol w:w="2290"/>
        <w:gridCol w:w="2289"/>
        <w:gridCol w:w="2290"/>
      </w:tblGrid>
      <w:tr w:rsidR="00A04D3D" w:rsidRPr="00411283" w14:paraId="40088E9E" w14:textId="77777777" w:rsidTr="005A5DD3">
        <w:trPr>
          <w:trHeight w:val="1836"/>
        </w:trPr>
        <w:tc>
          <w:tcPr>
            <w:tcW w:w="574" w:type="dxa"/>
            <w:vMerge w:val="restart"/>
            <w:shd w:val="clear" w:color="auto" w:fill="DEEAF6" w:themeFill="accent5" w:themeFillTint="33"/>
            <w:textDirection w:val="btLr"/>
          </w:tcPr>
          <w:p w14:paraId="17FDCEE8" w14:textId="42CF1E85" w:rsidR="00A04D3D" w:rsidRDefault="00A04D3D" w:rsidP="00A04D3D">
            <w:pPr>
              <w:ind w:left="113" w:right="113"/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lastRenderedPageBreak/>
              <w:t>Understanding The World</w:t>
            </w:r>
          </w:p>
        </w:tc>
        <w:tc>
          <w:tcPr>
            <w:tcW w:w="1726" w:type="dxa"/>
            <w:shd w:val="clear" w:color="auto" w:fill="DEEAF6" w:themeFill="accent5" w:themeFillTint="33"/>
          </w:tcPr>
          <w:p w14:paraId="1A1C104E" w14:textId="33928B7B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The Natural World</w:t>
            </w:r>
          </w:p>
        </w:tc>
        <w:tc>
          <w:tcPr>
            <w:tcW w:w="2287" w:type="dxa"/>
          </w:tcPr>
          <w:p w14:paraId="3AD475C0" w14:textId="59719F8B" w:rsidR="00A04D3D" w:rsidRPr="00A743DB" w:rsidRDefault="0044151D" w:rsidP="00A04D3D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Exploring the natural world around them, making observations and drawing pictures of animals and plants.</w:t>
            </w:r>
          </w:p>
        </w:tc>
        <w:tc>
          <w:tcPr>
            <w:tcW w:w="2354" w:type="dxa"/>
          </w:tcPr>
          <w:p w14:paraId="03B61EF2" w14:textId="489CE3BE" w:rsidR="00A04D3D" w:rsidRPr="00A743DB" w:rsidRDefault="0091608A" w:rsidP="00A04D3D">
            <w:pPr>
              <w:rPr>
                <w:rFonts w:cstheme="minorHAnsi"/>
                <w:szCs w:val="24"/>
              </w:rPr>
            </w:pPr>
            <w:r w:rsidRPr="00A743DB">
              <w:t>Know some similarities and differences between the natural world around them and contrasting environments, drawing on their experiences and what has been read in class.</w:t>
            </w:r>
          </w:p>
        </w:tc>
        <w:tc>
          <w:tcPr>
            <w:tcW w:w="2223" w:type="dxa"/>
          </w:tcPr>
          <w:p w14:paraId="7CCDD55E" w14:textId="4350F699" w:rsidR="00A04D3D" w:rsidRPr="00A743DB" w:rsidRDefault="0044151D" w:rsidP="00A04D3D">
            <w:pPr>
              <w:rPr>
                <w:rFonts w:cstheme="minorHAnsi"/>
                <w:szCs w:val="24"/>
              </w:rPr>
            </w:pPr>
            <w:r w:rsidRPr="00A743DB">
              <w:t>Explore the natural world around them, making observations and drawing pictures of animals and plants.</w:t>
            </w:r>
          </w:p>
        </w:tc>
        <w:tc>
          <w:tcPr>
            <w:tcW w:w="2290" w:type="dxa"/>
          </w:tcPr>
          <w:p w14:paraId="7F7F84D6" w14:textId="37AB57B8" w:rsidR="00A04D3D" w:rsidRPr="00A743DB" w:rsidRDefault="0044151D" w:rsidP="00A04D3D">
            <w:pPr>
              <w:rPr>
                <w:rFonts w:cstheme="minorHAnsi"/>
                <w:szCs w:val="24"/>
              </w:rPr>
            </w:pPr>
            <w:r w:rsidRPr="00A743DB">
              <w:t>Know some similarities and differences between the natural world around them and contrasting environments, drawing on their experiences and what has been read in class.</w:t>
            </w:r>
          </w:p>
        </w:tc>
        <w:tc>
          <w:tcPr>
            <w:tcW w:w="2289" w:type="dxa"/>
          </w:tcPr>
          <w:p w14:paraId="5A17F22A" w14:textId="0E08ABCA" w:rsidR="00A04D3D" w:rsidRPr="00A743DB" w:rsidRDefault="0044151D" w:rsidP="00A04D3D">
            <w:pPr>
              <w:rPr>
                <w:rFonts w:cstheme="minorHAnsi"/>
                <w:szCs w:val="24"/>
              </w:rPr>
            </w:pPr>
            <w:r w:rsidRPr="00A743DB">
              <w:t>Explore the natural world around them, making observations and drawing pictures of animals and plants.</w:t>
            </w:r>
          </w:p>
        </w:tc>
        <w:tc>
          <w:tcPr>
            <w:tcW w:w="2290" w:type="dxa"/>
          </w:tcPr>
          <w:p w14:paraId="63B208CD" w14:textId="5844D4DB" w:rsidR="00A04D3D" w:rsidRPr="00A743DB" w:rsidRDefault="005E4ADD" w:rsidP="00A04D3D">
            <w:pPr>
              <w:rPr>
                <w:rFonts w:cstheme="minorHAnsi"/>
                <w:szCs w:val="24"/>
              </w:rPr>
            </w:pPr>
            <w:r w:rsidRPr="00A743DB">
              <w:t>Understanding some important processes and changes in the natural world around them, including the seasons and changing states of matter.</w:t>
            </w:r>
          </w:p>
        </w:tc>
      </w:tr>
      <w:tr w:rsidR="00A04D3D" w:rsidRPr="00411283" w14:paraId="74ABAF5E" w14:textId="77777777" w:rsidTr="005A5DD3">
        <w:trPr>
          <w:trHeight w:val="662"/>
        </w:trPr>
        <w:tc>
          <w:tcPr>
            <w:tcW w:w="574" w:type="dxa"/>
            <w:vMerge/>
            <w:shd w:val="clear" w:color="auto" w:fill="DEEAF6" w:themeFill="accent5" w:themeFillTint="33"/>
          </w:tcPr>
          <w:p w14:paraId="7175E150" w14:textId="77777777" w:rsidR="00A04D3D" w:rsidRDefault="00A04D3D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6D03BE0E" w14:textId="7EF7549C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Past and Present</w:t>
            </w:r>
          </w:p>
        </w:tc>
        <w:tc>
          <w:tcPr>
            <w:tcW w:w="2287" w:type="dxa"/>
          </w:tcPr>
          <w:p w14:paraId="439F061D" w14:textId="11915A03" w:rsidR="008D513A" w:rsidRPr="00A743DB" w:rsidRDefault="008D513A" w:rsidP="008D513A">
            <w:r w:rsidRPr="00A743DB">
              <w:t xml:space="preserve">Talk about the lives of the people around them and their roles in society. </w:t>
            </w:r>
          </w:p>
        </w:tc>
        <w:tc>
          <w:tcPr>
            <w:tcW w:w="2354" w:type="dxa"/>
          </w:tcPr>
          <w:p w14:paraId="46BA5715" w14:textId="7CF2E83E" w:rsidR="00A04D3D" w:rsidRPr="00A743DB" w:rsidRDefault="008D513A" w:rsidP="00A04D3D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Know some similarities and differences between things in the past and now, drawing on their experiences and what has been read in class.</w:t>
            </w:r>
          </w:p>
        </w:tc>
        <w:tc>
          <w:tcPr>
            <w:tcW w:w="2223" w:type="dxa"/>
            <w:shd w:val="clear" w:color="auto" w:fill="D9D9D9" w:themeFill="background1" w:themeFillShade="D9"/>
          </w:tcPr>
          <w:p w14:paraId="75ABA495" w14:textId="343FC4E0" w:rsidR="005A5DD3" w:rsidRPr="00A743DB" w:rsidRDefault="005A5DD3" w:rsidP="00A04D3D">
            <w:pPr>
              <w:rPr>
                <w:rFonts w:cstheme="minorHAnsi"/>
                <w:szCs w:val="24"/>
              </w:rPr>
            </w:pPr>
          </w:p>
          <w:p w14:paraId="0D709CAB" w14:textId="3437170D" w:rsidR="005A5DD3" w:rsidRPr="00A743DB" w:rsidRDefault="005A5DD3" w:rsidP="005A5DD3">
            <w:pPr>
              <w:rPr>
                <w:rFonts w:cstheme="minorHAnsi"/>
                <w:szCs w:val="24"/>
              </w:rPr>
            </w:pPr>
          </w:p>
          <w:p w14:paraId="407C19C6" w14:textId="73F5A8C7" w:rsidR="005A5DD3" w:rsidRPr="00A743DB" w:rsidRDefault="005A5DD3" w:rsidP="005A5DD3">
            <w:pPr>
              <w:rPr>
                <w:rFonts w:cstheme="minorHAnsi"/>
                <w:szCs w:val="24"/>
              </w:rPr>
            </w:pPr>
          </w:p>
          <w:p w14:paraId="3258D10E" w14:textId="77777777" w:rsidR="00A04D3D" w:rsidRPr="00A743DB" w:rsidRDefault="00A04D3D" w:rsidP="005A5DD3">
            <w:pPr>
              <w:ind w:firstLine="720"/>
              <w:rPr>
                <w:rFonts w:cstheme="minorHAnsi"/>
                <w:szCs w:val="24"/>
              </w:rPr>
            </w:pPr>
          </w:p>
        </w:tc>
        <w:tc>
          <w:tcPr>
            <w:tcW w:w="2290" w:type="dxa"/>
          </w:tcPr>
          <w:p w14:paraId="54D5CDCE" w14:textId="0E882428" w:rsidR="00A04D3D" w:rsidRPr="00A743DB" w:rsidRDefault="00C44A25" w:rsidP="00A04D3D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Understand the past through settings, characters and events encountered in books read in class and storytelling.</w:t>
            </w:r>
          </w:p>
        </w:tc>
        <w:tc>
          <w:tcPr>
            <w:tcW w:w="2289" w:type="dxa"/>
          </w:tcPr>
          <w:p w14:paraId="29454469" w14:textId="7F460630" w:rsidR="00A04D3D" w:rsidRPr="00A743DB" w:rsidRDefault="00C44A25" w:rsidP="00A04D3D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Understand the past through settings, characters and events encountered in books read in class and storytelling.</w:t>
            </w:r>
          </w:p>
        </w:tc>
        <w:tc>
          <w:tcPr>
            <w:tcW w:w="2290" w:type="dxa"/>
            <w:shd w:val="clear" w:color="auto" w:fill="D9D9D9" w:themeFill="background1" w:themeFillShade="D9"/>
          </w:tcPr>
          <w:p w14:paraId="615E2B30" w14:textId="77777777" w:rsidR="00A04D3D" w:rsidRPr="00A743DB" w:rsidRDefault="00A04D3D" w:rsidP="00A04D3D">
            <w:pPr>
              <w:rPr>
                <w:rFonts w:cstheme="minorHAnsi"/>
                <w:szCs w:val="24"/>
              </w:rPr>
            </w:pPr>
          </w:p>
        </w:tc>
      </w:tr>
      <w:tr w:rsidR="00A04D3D" w:rsidRPr="00411283" w14:paraId="7FEE0BD2" w14:textId="77777777" w:rsidTr="00462CBA">
        <w:trPr>
          <w:trHeight w:val="1131"/>
        </w:trPr>
        <w:tc>
          <w:tcPr>
            <w:tcW w:w="574" w:type="dxa"/>
            <w:vMerge/>
            <w:shd w:val="clear" w:color="auto" w:fill="DEEAF6" w:themeFill="accent5" w:themeFillTint="33"/>
          </w:tcPr>
          <w:p w14:paraId="226F6AF4" w14:textId="77777777" w:rsidR="00A04D3D" w:rsidRDefault="00A04D3D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6600CA55" w14:textId="4E554223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People, Culture, and Communities</w:t>
            </w:r>
          </w:p>
        </w:tc>
        <w:tc>
          <w:tcPr>
            <w:tcW w:w="2287" w:type="dxa"/>
          </w:tcPr>
          <w:p w14:paraId="6176113E" w14:textId="77777777" w:rsidR="0091608A" w:rsidRPr="00A743DB" w:rsidRDefault="0091608A" w:rsidP="0091608A">
            <w:r w:rsidRPr="00A743DB">
              <w:t>Children’s Book – Hair Love</w:t>
            </w:r>
          </w:p>
          <w:p w14:paraId="475F1497" w14:textId="098054D0" w:rsidR="00A04D3D" w:rsidRPr="00A743DB" w:rsidRDefault="0091608A" w:rsidP="0091608A">
            <w:pPr>
              <w:rPr>
                <w:rFonts w:cstheme="minorHAnsi"/>
                <w:szCs w:val="24"/>
              </w:rPr>
            </w:pPr>
            <w:r w:rsidRPr="00A743DB">
              <w:t>Understand the past through settings, characters and events encountered in books read in class and storytelling.</w:t>
            </w:r>
          </w:p>
        </w:tc>
        <w:tc>
          <w:tcPr>
            <w:tcW w:w="2354" w:type="dxa"/>
            <w:shd w:val="clear" w:color="auto" w:fill="D9D9D9" w:themeFill="background1" w:themeFillShade="D9"/>
          </w:tcPr>
          <w:p w14:paraId="25A5CC69" w14:textId="77777777" w:rsidR="00A04D3D" w:rsidRPr="00A743DB" w:rsidRDefault="00A04D3D" w:rsidP="00A04D3D">
            <w:pPr>
              <w:rPr>
                <w:rFonts w:cstheme="minorHAnsi"/>
                <w:szCs w:val="24"/>
              </w:rPr>
            </w:pPr>
          </w:p>
        </w:tc>
        <w:tc>
          <w:tcPr>
            <w:tcW w:w="2223" w:type="dxa"/>
          </w:tcPr>
          <w:p w14:paraId="649F8CAB" w14:textId="6589980B" w:rsidR="00A04D3D" w:rsidRPr="00A743DB" w:rsidRDefault="0091608A" w:rsidP="00A04D3D">
            <w:pPr>
              <w:rPr>
                <w:rFonts w:cstheme="minorHAnsi"/>
                <w:szCs w:val="24"/>
              </w:rPr>
            </w:pPr>
            <w:r w:rsidRPr="00A743DB">
              <w:t>.</w:t>
            </w:r>
            <w:r w:rsidR="00462CBA" w:rsidRPr="00A743DB">
              <w:t xml:space="preserve"> </w:t>
            </w:r>
            <w:r w:rsidR="00462CBA" w:rsidRPr="00A743DB">
              <w:t>Explain some similarities and differences between life in this country and life in other countries, drawing on knowledge from stories, non-fiction texts and (when appropriate) maps.</w:t>
            </w:r>
          </w:p>
        </w:tc>
        <w:tc>
          <w:tcPr>
            <w:tcW w:w="2290" w:type="dxa"/>
            <w:shd w:val="clear" w:color="auto" w:fill="auto"/>
          </w:tcPr>
          <w:p w14:paraId="57E4629F" w14:textId="6A9AD6B4" w:rsidR="00A04D3D" w:rsidRPr="00A743DB" w:rsidRDefault="00462CBA" w:rsidP="00A04D3D">
            <w:pPr>
              <w:rPr>
                <w:rFonts w:cstheme="minorHAnsi"/>
                <w:szCs w:val="24"/>
              </w:rPr>
            </w:pPr>
            <w:r w:rsidRPr="00A743DB">
              <w:t>Talk about the lives of the people around them and their roles in society</w:t>
            </w:r>
          </w:p>
        </w:tc>
        <w:tc>
          <w:tcPr>
            <w:tcW w:w="2289" w:type="dxa"/>
            <w:shd w:val="clear" w:color="auto" w:fill="D9D9D9" w:themeFill="background1" w:themeFillShade="D9"/>
          </w:tcPr>
          <w:p w14:paraId="6FA85A2E" w14:textId="727A9A57" w:rsidR="00A04D3D" w:rsidRPr="00A743DB" w:rsidRDefault="00A04D3D" w:rsidP="00A04D3D">
            <w:pPr>
              <w:rPr>
                <w:rFonts w:cstheme="minorHAnsi"/>
                <w:szCs w:val="24"/>
              </w:rPr>
            </w:pPr>
          </w:p>
        </w:tc>
        <w:tc>
          <w:tcPr>
            <w:tcW w:w="2290" w:type="dxa"/>
            <w:shd w:val="clear" w:color="auto" w:fill="D9D9D9" w:themeFill="background1" w:themeFillShade="D9"/>
          </w:tcPr>
          <w:p w14:paraId="2898908C" w14:textId="77777777" w:rsidR="00A04D3D" w:rsidRPr="00A743DB" w:rsidRDefault="00A04D3D" w:rsidP="00A04D3D">
            <w:pPr>
              <w:rPr>
                <w:rFonts w:cstheme="minorHAnsi"/>
                <w:szCs w:val="24"/>
              </w:rPr>
            </w:pPr>
          </w:p>
        </w:tc>
      </w:tr>
      <w:tr w:rsidR="00881205" w:rsidRPr="00411283" w14:paraId="09B07D53" w14:textId="77777777" w:rsidTr="005A5DD3">
        <w:trPr>
          <w:trHeight w:val="476"/>
        </w:trPr>
        <w:tc>
          <w:tcPr>
            <w:tcW w:w="574" w:type="dxa"/>
            <w:shd w:val="clear" w:color="auto" w:fill="DEEAF6" w:themeFill="accent5" w:themeFillTint="33"/>
            <w:textDirection w:val="btLr"/>
          </w:tcPr>
          <w:p w14:paraId="747758BF" w14:textId="77777777" w:rsidR="00881205" w:rsidRPr="001E27E5" w:rsidRDefault="00881205" w:rsidP="005311C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21947CEB" w14:textId="04FD61A0" w:rsidR="00881205" w:rsidRDefault="00881205" w:rsidP="005311CC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Computing</w:t>
            </w:r>
          </w:p>
        </w:tc>
        <w:tc>
          <w:tcPr>
            <w:tcW w:w="2287" w:type="dxa"/>
            <w:shd w:val="clear" w:color="auto" w:fill="FFFFFF" w:themeFill="background1"/>
          </w:tcPr>
          <w:p w14:paraId="5888FBA4" w14:textId="1C8DD0C5" w:rsidR="00881205" w:rsidRPr="00A743DB" w:rsidRDefault="00222EE4" w:rsidP="005311CC">
            <w:r w:rsidRPr="00A743DB">
              <w:t>Learning to use a simple programme on the computer by following instructions.</w:t>
            </w:r>
          </w:p>
        </w:tc>
        <w:tc>
          <w:tcPr>
            <w:tcW w:w="2354" w:type="dxa"/>
          </w:tcPr>
          <w:p w14:paraId="1A2AAC3B" w14:textId="65DA991F" w:rsidR="00881205" w:rsidRPr="00A743DB" w:rsidRDefault="008E0D44" w:rsidP="005311CC">
            <w:pPr>
              <w:rPr>
                <w:rFonts w:cstheme="minorHAnsi"/>
                <w:szCs w:val="24"/>
              </w:rPr>
            </w:pPr>
            <w:r w:rsidRPr="00A743DB">
              <w:t>Learning to use a simple programme on the computer by following instructions.</w:t>
            </w:r>
          </w:p>
        </w:tc>
        <w:tc>
          <w:tcPr>
            <w:tcW w:w="2223" w:type="dxa"/>
          </w:tcPr>
          <w:p w14:paraId="721E0B41" w14:textId="07BB06B3" w:rsidR="00881205" w:rsidRPr="00A743DB" w:rsidRDefault="008E0D44" w:rsidP="005311CC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To be able to select a programme independently and complete and given task.</w:t>
            </w:r>
          </w:p>
        </w:tc>
        <w:tc>
          <w:tcPr>
            <w:tcW w:w="2290" w:type="dxa"/>
          </w:tcPr>
          <w:p w14:paraId="05A2A2D2" w14:textId="10B81E2E" w:rsidR="00881205" w:rsidRPr="00A743DB" w:rsidRDefault="008E0D44" w:rsidP="005311CC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To be able to select a programme independently and complete and given task.</w:t>
            </w:r>
          </w:p>
        </w:tc>
        <w:tc>
          <w:tcPr>
            <w:tcW w:w="2289" w:type="dxa"/>
          </w:tcPr>
          <w:p w14:paraId="4B4CFC79" w14:textId="410F9D24" w:rsidR="00881205" w:rsidRPr="00A743DB" w:rsidRDefault="008E0D44" w:rsidP="005311CC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To be able to switch off all programmes and turn the computer off.</w:t>
            </w:r>
          </w:p>
        </w:tc>
        <w:tc>
          <w:tcPr>
            <w:tcW w:w="2290" w:type="dxa"/>
          </w:tcPr>
          <w:p w14:paraId="637E91E9" w14:textId="026A9378" w:rsidR="00881205" w:rsidRPr="00A743DB" w:rsidRDefault="008E0D44" w:rsidP="005311CC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To be able to select a programme independently and complete and given task.</w:t>
            </w:r>
          </w:p>
        </w:tc>
      </w:tr>
      <w:tr w:rsidR="00881205" w:rsidRPr="00411283" w14:paraId="2BF30B2B" w14:textId="77777777" w:rsidTr="005A5DD3">
        <w:trPr>
          <w:trHeight w:val="957"/>
        </w:trPr>
        <w:tc>
          <w:tcPr>
            <w:tcW w:w="574" w:type="dxa"/>
            <w:shd w:val="clear" w:color="auto" w:fill="DEEAF6" w:themeFill="accent5" w:themeFillTint="33"/>
            <w:textDirection w:val="btLr"/>
          </w:tcPr>
          <w:p w14:paraId="31BEE58A" w14:textId="0B596D43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  <w:r w:rsidRPr="001E27E5">
              <w:rPr>
                <w:rFonts w:cstheme="minorHAnsi"/>
                <w:sz w:val="16"/>
                <w:szCs w:val="16"/>
              </w:rPr>
              <w:t>Physical Development</w:t>
            </w:r>
          </w:p>
        </w:tc>
        <w:tc>
          <w:tcPr>
            <w:tcW w:w="1726" w:type="dxa"/>
            <w:shd w:val="clear" w:color="auto" w:fill="DEEAF6" w:themeFill="accent5" w:themeFillTint="33"/>
          </w:tcPr>
          <w:p w14:paraId="00C15C70" w14:textId="77777777" w:rsidR="00881205" w:rsidRDefault="00881205" w:rsidP="00881205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Gross Motor</w:t>
            </w:r>
          </w:p>
          <w:p w14:paraId="6A4863A2" w14:textId="1503F7E7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 xml:space="preserve">(PE lessons) </w:t>
            </w:r>
          </w:p>
        </w:tc>
        <w:tc>
          <w:tcPr>
            <w:tcW w:w="2287" w:type="dxa"/>
          </w:tcPr>
          <w:p w14:paraId="183791D0" w14:textId="01D781FC" w:rsidR="00881205" w:rsidRDefault="006D5724" w:rsidP="00881205">
            <w:r>
              <w:t xml:space="preserve">Introduction to PE </w:t>
            </w:r>
          </w:p>
          <w:p w14:paraId="381C1268" w14:textId="77777777" w:rsidR="006D5724" w:rsidRDefault="006D5724" w:rsidP="00881205"/>
          <w:p w14:paraId="603BF1F8" w14:textId="77777777" w:rsidR="006D5724" w:rsidRDefault="006D5724" w:rsidP="00881205"/>
          <w:p w14:paraId="0AE44ECE" w14:textId="77777777" w:rsidR="006D5724" w:rsidRDefault="006D5724" w:rsidP="00881205"/>
          <w:p w14:paraId="762330DD" w14:textId="76BEA59C" w:rsidR="006D5724" w:rsidRPr="00A743DB" w:rsidRDefault="006D5724" w:rsidP="00881205">
            <w:pPr>
              <w:rPr>
                <w:rFonts w:cstheme="minorHAnsi"/>
                <w:szCs w:val="24"/>
              </w:rPr>
            </w:pPr>
          </w:p>
        </w:tc>
        <w:tc>
          <w:tcPr>
            <w:tcW w:w="2354" w:type="dxa"/>
          </w:tcPr>
          <w:p w14:paraId="3F168785" w14:textId="25E1FD6B" w:rsidR="00881205" w:rsidRPr="00A743DB" w:rsidRDefault="00462CBA" w:rsidP="00462CBA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Gymnastics Unit 2</w:t>
            </w:r>
          </w:p>
        </w:tc>
        <w:tc>
          <w:tcPr>
            <w:tcW w:w="2223" w:type="dxa"/>
          </w:tcPr>
          <w:p w14:paraId="12656582" w14:textId="41702ACC" w:rsidR="00462CBA" w:rsidRPr="00A743DB" w:rsidRDefault="00462CBA" w:rsidP="00462CB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Fundamentals Unit 2</w:t>
            </w:r>
          </w:p>
          <w:p w14:paraId="5E59CF42" w14:textId="55929B30" w:rsidR="00881205" w:rsidRPr="00A743DB" w:rsidRDefault="00881205" w:rsidP="00881205">
            <w:pPr>
              <w:rPr>
                <w:rFonts w:cstheme="minorHAnsi"/>
                <w:szCs w:val="24"/>
              </w:rPr>
            </w:pPr>
          </w:p>
        </w:tc>
        <w:tc>
          <w:tcPr>
            <w:tcW w:w="2290" w:type="dxa"/>
          </w:tcPr>
          <w:p w14:paraId="3670FDEE" w14:textId="0726A1F7" w:rsidR="00881205" w:rsidRPr="00A743DB" w:rsidRDefault="00462CBA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Dance Unit 2</w:t>
            </w:r>
          </w:p>
        </w:tc>
        <w:tc>
          <w:tcPr>
            <w:tcW w:w="2289" w:type="dxa"/>
          </w:tcPr>
          <w:p w14:paraId="27CA5CF8" w14:textId="7C4CEA4E" w:rsidR="00881205" w:rsidRPr="00A743DB" w:rsidRDefault="00881205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Ball Skills Unit 2</w:t>
            </w:r>
          </w:p>
        </w:tc>
        <w:tc>
          <w:tcPr>
            <w:tcW w:w="2290" w:type="dxa"/>
          </w:tcPr>
          <w:p w14:paraId="195D50D7" w14:textId="2DC5C007" w:rsidR="00881205" w:rsidRPr="00A743DB" w:rsidRDefault="00881205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Games Unit 2</w:t>
            </w:r>
          </w:p>
        </w:tc>
      </w:tr>
      <w:tr w:rsidR="00881205" w:rsidRPr="00411283" w14:paraId="316A2335" w14:textId="77777777" w:rsidTr="005A5DD3">
        <w:trPr>
          <w:trHeight w:val="912"/>
        </w:trPr>
        <w:tc>
          <w:tcPr>
            <w:tcW w:w="574" w:type="dxa"/>
            <w:vMerge w:val="restart"/>
            <w:shd w:val="clear" w:color="auto" w:fill="DEEAF6" w:themeFill="accent5" w:themeFillTint="33"/>
            <w:textDirection w:val="btLr"/>
          </w:tcPr>
          <w:p w14:paraId="4F8CA885" w14:textId="4D85C5F5" w:rsidR="00881205" w:rsidRPr="004A03D1" w:rsidRDefault="00881205" w:rsidP="00881205">
            <w:pPr>
              <w:ind w:left="113" w:right="113"/>
              <w:rPr>
                <w:rFonts w:cstheme="minorHAnsi"/>
                <w:sz w:val="28"/>
                <w:szCs w:val="24"/>
              </w:rPr>
            </w:pPr>
            <w:r w:rsidRPr="006D5724">
              <w:rPr>
                <w:rFonts w:cstheme="minorHAnsi"/>
                <w:sz w:val="24"/>
                <w:szCs w:val="18"/>
              </w:rPr>
              <w:lastRenderedPageBreak/>
              <w:t>Expressive Arts and Design</w:t>
            </w:r>
          </w:p>
        </w:tc>
        <w:tc>
          <w:tcPr>
            <w:tcW w:w="1726" w:type="dxa"/>
            <w:shd w:val="clear" w:color="auto" w:fill="DEEAF6" w:themeFill="accent5" w:themeFillTint="33"/>
          </w:tcPr>
          <w:p w14:paraId="37E0C751" w14:textId="75FD46D9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Creating with Materials</w:t>
            </w:r>
          </w:p>
        </w:tc>
        <w:tc>
          <w:tcPr>
            <w:tcW w:w="2287" w:type="dxa"/>
          </w:tcPr>
          <w:p w14:paraId="096323D1" w14:textId="63B84D75" w:rsidR="00881205" w:rsidRDefault="001C789F" w:rsidP="001C78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Using </w:t>
            </w:r>
            <w:r w:rsidR="0044151D">
              <w:rPr>
                <w:rFonts w:cstheme="minorHAnsi"/>
                <w:sz w:val="24"/>
                <w:szCs w:val="24"/>
              </w:rPr>
              <w:t>a variety of materials</w:t>
            </w:r>
            <w:r w:rsidR="00FF0860">
              <w:rPr>
                <w:rFonts w:cstheme="minorHAnsi"/>
                <w:sz w:val="24"/>
                <w:szCs w:val="24"/>
              </w:rPr>
              <w:t>, tools and techniques, experimenting with colour, design, texture, form and texture function.</w:t>
            </w:r>
          </w:p>
          <w:p w14:paraId="410DC2AB" w14:textId="6851F4D0" w:rsidR="005A5DD3" w:rsidRPr="001C789F" w:rsidRDefault="005A5DD3" w:rsidP="001C78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use of props</w:t>
            </w:r>
            <w:r w:rsidR="00FF0860">
              <w:rPr>
                <w:rFonts w:cstheme="minorHAnsi"/>
                <w:sz w:val="24"/>
                <w:szCs w:val="24"/>
              </w:rPr>
              <w:t xml:space="preserve"> and materials </w:t>
            </w:r>
            <w:r w:rsidR="00726D74">
              <w:rPr>
                <w:rFonts w:cstheme="minorHAnsi"/>
                <w:sz w:val="24"/>
                <w:szCs w:val="24"/>
              </w:rPr>
              <w:t>in role playing narratives.</w:t>
            </w:r>
          </w:p>
        </w:tc>
        <w:tc>
          <w:tcPr>
            <w:tcW w:w="2354" w:type="dxa"/>
          </w:tcPr>
          <w:p w14:paraId="44412AA3" w14:textId="77777777" w:rsidR="00726D74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Using a variety of materials, tools and techniques, experimenting with colour, design, texture, form and texture function.</w:t>
            </w:r>
          </w:p>
          <w:p w14:paraId="3ABC7A1C" w14:textId="130D7833" w:rsidR="00881205" w:rsidRPr="00FF0860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use of props and materials in role playing narratives.</w:t>
            </w:r>
          </w:p>
        </w:tc>
        <w:tc>
          <w:tcPr>
            <w:tcW w:w="2223" w:type="dxa"/>
          </w:tcPr>
          <w:p w14:paraId="65336D77" w14:textId="77777777" w:rsidR="00726D74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Using a variety of materials, tools and techniques, experimenting with colour, design, texture, form and texture function.</w:t>
            </w:r>
          </w:p>
          <w:p w14:paraId="1D2A854B" w14:textId="00FB5B41" w:rsidR="00881205" w:rsidRPr="00411283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use of props and materials in role playing narratives.</w:t>
            </w:r>
          </w:p>
        </w:tc>
        <w:tc>
          <w:tcPr>
            <w:tcW w:w="2290" w:type="dxa"/>
          </w:tcPr>
          <w:p w14:paraId="052D5106" w14:textId="77777777" w:rsidR="00726D74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Using a variety of materials, tools and techniques, experimenting with colour, design, texture, form and texture function.</w:t>
            </w:r>
          </w:p>
          <w:p w14:paraId="0684EEAC" w14:textId="3689F353" w:rsidR="00881205" w:rsidRPr="005A5DD3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use of props and materials in role playing narratives.</w:t>
            </w:r>
          </w:p>
        </w:tc>
        <w:tc>
          <w:tcPr>
            <w:tcW w:w="2289" w:type="dxa"/>
          </w:tcPr>
          <w:p w14:paraId="2B7F16FE" w14:textId="77777777" w:rsidR="00726D74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Using a variety of materials, tools and techniques, experimenting with colour, design, texture, form and texture function.</w:t>
            </w:r>
          </w:p>
          <w:p w14:paraId="060E27E2" w14:textId="45A1C891" w:rsidR="00881205" w:rsidRPr="00411283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use of props and materials in role playing narratives.</w:t>
            </w:r>
          </w:p>
        </w:tc>
        <w:tc>
          <w:tcPr>
            <w:tcW w:w="2290" w:type="dxa"/>
          </w:tcPr>
          <w:p w14:paraId="01844B1B" w14:textId="77777777" w:rsidR="00726D74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Using a variety of materials, tools and techniques, experimenting with colour, design, texture, form and texture function.</w:t>
            </w:r>
          </w:p>
          <w:p w14:paraId="681CBC21" w14:textId="4B41FC30" w:rsidR="00881205" w:rsidRPr="00411283" w:rsidRDefault="00726D74" w:rsidP="00726D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use of props and materials in role playing narratives.</w:t>
            </w:r>
          </w:p>
        </w:tc>
      </w:tr>
      <w:tr w:rsidR="00881205" w:rsidRPr="00411283" w14:paraId="62899473" w14:textId="77777777" w:rsidTr="005A5DD3">
        <w:trPr>
          <w:trHeight w:val="879"/>
        </w:trPr>
        <w:tc>
          <w:tcPr>
            <w:tcW w:w="574" w:type="dxa"/>
            <w:vMerge/>
            <w:shd w:val="clear" w:color="auto" w:fill="DEEAF6" w:themeFill="accent5" w:themeFillTint="33"/>
          </w:tcPr>
          <w:p w14:paraId="778292F4" w14:textId="77777777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4FD58204" w14:textId="332EB0AD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Being Imaginative and Expressive</w:t>
            </w:r>
          </w:p>
        </w:tc>
        <w:tc>
          <w:tcPr>
            <w:tcW w:w="2287" w:type="dxa"/>
          </w:tcPr>
          <w:p w14:paraId="4CE9C485" w14:textId="1E812CBC" w:rsidR="00881205" w:rsidRPr="00411283" w:rsidRDefault="00FF0860" w:rsidP="001C78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Invent, adapt and recount narratives and stories</w:t>
            </w:r>
            <w:r w:rsidR="00726D74"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>Sing</w:t>
            </w:r>
            <w:r w:rsidR="00726D74">
              <w:rPr>
                <w:rFonts w:cstheme="minorHAnsi"/>
                <w:sz w:val="24"/>
                <w:szCs w:val="24"/>
              </w:rPr>
              <w:t xml:space="preserve"> and Perform</w:t>
            </w:r>
            <w:r>
              <w:rPr>
                <w:rFonts w:cstheme="minorHAnsi"/>
                <w:sz w:val="24"/>
                <w:szCs w:val="24"/>
              </w:rPr>
              <w:t xml:space="preserve"> a range of well-known nursery rhymes and songs. Try to move in time with the music.</w:t>
            </w:r>
          </w:p>
        </w:tc>
        <w:tc>
          <w:tcPr>
            <w:tcW w:w="2354" w:type="dxa"/>
          </w:tcPr>
          <w:p w14:paraId="3F24FFD4" w14:textId="30F238BA" w:rsidR="00881205" w:rsidRPr="00411283" w:rsidRDefault="00726D74" w:rsidP="008D51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Invent, adapt and recount narratives and stories. Sing and Perform a range of well-known nursery rhymes and songs. Try to move in time with the music.</w:t>
            </w:r>
          </w:p>
        </w:tc>
        <w:tc>
          <w:tcPr>
            <w:tcW w:w="2223" w:type="dxa"/>
          </w:tcPr>
          <w:p w14:paraId="097735DF" w14:textId="0D4B61AD" w:rsidR="00881205" w:rsidRPr="00411283" w:rsidRDefault="00726D74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Invent, adapt and recount narratives and stories. Sing and Perform a range of well-known nursery rhymes and songs. Try to move in time with the music.</w:t>
            </w:r>
          </w:p>
        </w:tc>
        <w:tc>
          <w:tcPr>
            <w:tcW w:w="2290" w:type="dxa"/>
          </w:tcPr>
          <w:p w14:paraId="3D5A54EC" w14:textId="27D8FFE8" w:rsidR="00881205" w:rsidRPr="00411283" w:rsidRDefault="00726D74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Invent, adapt and recount narratives and stories. Sing and Perform a range of well-known nursery rhymes and songs. Try to move in time with the music.</w:t>
            </w:r>
          </w:p>
        </w:tc>
        <w:tc>
          <w:tcPr>
            <w:tcW w:w="2289" w:type="dxa"/>
          </w:tcPr>
          <w:p w14:paraId="4D78C251" w14:textId="4892552C" w:rsidR="00881205" w:rsidRPr="00411283" w:rsidRDefault="00726D74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Invent, adapt and recount narratives and stories. Sing and Perform a range of well-known nursery rhymes and songs. Try to move in time with the music.</w:t>
            </w:r>
          </w:p>
        </w:tc>
        <w:tc>
          <w:tcPr>
            <w:tcW w:w="2290" w:type="dxa"/>
          </w:tcPr>
          <w:p w14:paraId="2CC37C70" w14:textId="40553518" w:rsidR="00881205" w:rsidRPr="00411283" w:rsidRDefault="00726D74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Invent, adapt and recount narratives and stories. Sing and Perform a range of well-known nursery rhymes and songs. Try to move in time with the music.</w:t>
            </w:r>
          </w:p>
        </w:tc>
      </w:tr>
      <w:tr w:rsidR="00881205" w:rsidRPr="00411283" w14:paraId="05D4C0AD" w14:textId="77777777" w:rsidTr="00A743DB">
        <w:trPr>
          <w:trHeight w:val="1775"/>
        </w:trPr>
        <w:tc>
          <w:tcPr>
            <w:tcW w:w="574" w:type="dxa"/>
            <w:shd w:val="clear" w:color="auto" w:fill="DEEAF6" w:themeFill="accent5" w:themeFillTint="33"/>
          </w:tcPr>
          <w:p w14:paraId="417C511D" w14:textId="77777777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5940AC1C" w14:textId="5170EA07" w:rsidR="00881205" w:rsidRDefault="00881205" w:rsidP="00881205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Music</w:t>
            </w:r>
          </w:p>
        </w:tc>
        <w:tc>
          <w:tcPr>
            <w:tcW w:w="2287" w:type="dxa"/>
          </w:tcPr>
          <w:p w14:paraId="55506A89" w14:textId="2E56E1C5" w:rsidR="00881205" w:rsidRDefault="00881205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New Beginnings</w:t>
            </w:r>
          </w:p>
          <w:p w14:paraId="5620215A" w14:textId="77777777" w:rsidR="00881205" w:rsidRDefault="00881205" w:rsidP="00881205">
            <w:pPr>
              <w:rPr>
                <w:rFonts w:cstheme="minorHAnsi"/>
                <w:sz w:val="24"/>
                <w:szCs w:val="24"/>
              </w:rPr>
            </w:pPr>
          </w:p>
          <w:p w14:paraId="2117A190" w14:textId="691C7849" w:rsidR="00881205" w:rsidRPr="00411283" w:rsidRDefault="00881205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Moving Patterns </w:t>
            </w:r>
          </w:p>
        </w:tc>
        <w:tc>
          <w:tcPr>
            <w:tcW w:w="2354" w:type="dxa"/>
          </w:tcPr>
          <w:p w14:paraId="4EFBA4A9" w14:textId="77777777" w:rsidR="00881205" w:rsidRDefault="00881205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 You See Dinosaurs</w:t>
            </w:r>
          </w:p>
          <w:p w14:paraId="14B4CFA6" w14:textId="77777777" w:rsidR="00A743DB" w:rsidRDefault="00A743DB" w:rsidP="00881205">
            <w:pPr>
              <w:rPr>
                <w:rFonts w:cstheme="minorHAnsi"/>
                <w:sz w:val="24"/>
                <w:szCs w:val="24"/>
              </w:rPr>
            </w:pPr>
          </w:p>
          <w:p w14:paraId="229DE0AA" w14:textId="3D2A4448" w:rsidR="00881205" w:rsidRPr="00411283" w:rsidRDefault="00881205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Singing, play</w:t>
            </w:r>
            <w:r w:rsidR="00726D74">
              <w:rPr>
                <w:rFonts w:cstheme="minorHAnsi"/>
                <w:sz w:val="24"/>
                <w:szCs w:val="24"/>
              </w:rPr>
              <w:t>ing</w:t>
            </w:r>
            <w:r>
              <w:rPr>
                <w:rFonts w:cstheme="minorHAnsi"/>
                <w:sz w:val="24"/>
                <w:szCs w:val="24"/>
              </w:rPr>
              <w:t>, listening, responding and moving to music</w:t>
            </w:r>
          </w:p>
        </w:tc>
        <w:tc>
          <w:tcPr>
            <w:tcW w:w="2223" w:type="dxa"/>
          </w:tcPr>
          <w:p w14:paraId="2DB9EDE0" w14:textId="4F48C26B" w:rsidR="00462CBA" w:rsidRDefault="00462CBA" w:rsidP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Amazing African Animals</w:t>
            </w:r>
          </w:p>
          <w:p w14:paraId="50E7645E" w14:textId="77777777" w:rsidR="00462CBA" w:rsidRDefault="00462CBA" w:rsidP="00462CBA">
            <w:pPr>
              <w:rPr>
                <w:rFonts w:cstheme="minorHAnsi"/>
                <w:sz w:val="24"/>
                <w:szCs w:val="24"/>
              </w:rPr>
            </w:pPr>
          </w:p>
          <w:p w14:paraId="1DC09AF3" w14:textId="58025A9D" w:rsidR="00881205" w:rsidRPr="00411283" w:rsidRDefault="00462CBA" w:rsidP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Singing, play, listening, responding and moving to music</w:t>
            </w:r>
          </w:p>
        </w:tc>
        <w:tc>
          <w:tcPr>
            <w:tcW w:w="2290" w:type="dxa"/>
          </w:tcPr>
          <w:p w14:paraId="35576BD9" w14:textId="77777777" w:rsidR="00462CBA" w:rsidRDefault="00462CBA" w:rsidP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Special People – </w:t>
            </w:r>
          </w:p>
          <w:p w14:paraId="75D129AA" w14:textId="77777777" w:rsidR="00462CBA" w:rsidRDefault="00462CBA" w:rsidP="00462CBA">
            <w:pPr>
              <w:rPr>
                <w:rFonts w:cstheme="minorHAnsi"/>
                <w:sz w:val="24"/>
                <w:szCs w:val="24"/>
              </w:rPr>
            </w:pPr>
          </w:p>
          <w:p w14:paraId="010510CE" w14:textId="743843AF" w:rsidR="00881205" w:rsidRPr="00411283" w:rsidRDefault="00462CBA" w:rsidP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 a positive sense of themselves and build relationships</w:t>
            </w:r>
          </w:p>
        </w:tc>
        <w:tc>
          <w:tcPr>
            <w:tcW w:w="2289" w:type="dxa"/>
          </w:tcPr>
          <w:p w14:paraId="2C363381" w14:textId="77777777" w:rsidR="00462CBA" w:rsidRDefault="00462CBA" w:rsidP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Fabulous Food -</w:t>
            </w:r>
          </w:p>
          <w:p w14:paraId="3662B674" w14:textId="77777777" w:rsidR="00462CBA" w:rsidRDefault="00462CBA" w:rsidP="00462CBA">
            <w:pPr>
              <w:rPr>
                <w:rFonts w:cstheme="minorHAnsi"/>
                <w:sz w:val="24"/>
                <w:szCs w:val="24"/>
              </w:rPr>
            </w:pPr>
          </w:p>
          <w:p w14:paraId="03FE4AC6" w14:textId="77777777" w:rsidR="00462CBA" w:rsidRDefault="00462CBA" w:rsidP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Growth and Change</w:t>
            </w:r>
          </w:p>
          <w:p w14:paraId="3A626EFA" w14:textId="4D873E1C" w:rsidR="00881205" w:rsidRPr="00411283" w:rsidRDefault="00462CBA" w:rsidP="00462C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Dynamics</w:t>
            </w:r>
          </w:p>
        </w:tc>
        <w:tc>
          <w:tcPr>
            <w:tcW w:w="2290" w:type="dxa"/>
          </w:tcPr>
          <w:p w14:paraId="03C01DFA" w14:textId="77777777" w:rsidR="00881205" w:rsidRDefault="00881205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 the Sea</w:t>
            </w:r>
          </w:p>
          <w:p w14:paraId="594E9676" w14:textId="77777777" w:rsidR="00881205" w:rsidRDefault="00881205" w:rsidP="00881205">
            <w:pPr>
              <w:rPr>
                <w:rFonts w:cstheme="minorHAnsi"/>
                <w:sz w:val="24"/>
                <w:szCs w:val="24"/>
              </w:rPr>
            </w:pPr>
          </w:p>
          <w:p w14:paraId="6D4832E1" w14:textId="7C59F972" w:rsidR="00881205" w:rsidRPr="00411283" w:rsidRDefault="00881205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Singing, Playing, Listening and Responding to music</w:t>
            </w:r>
          </w:p>
        </w:tc>
      </w:tr>
      <w:tr w:rsidR="005A3A5F" w:rsidRPr="00411283" w14:paraId="523F9905" w14:textId="77777777" w:rsidTr="00726D74">
        <w:trPr>
          <w:trHeight w:val="408"/>
        </w:trPr>
        <w:tc>
          <w:tcPr>
            <w:tcW w:w="574" w:type="dxa"/>
            <w:shd w:val="clear" w:color="auto" w:fill="DEEAF6" w:themeFill="accent5" w:themeFillTint="33"/>
          </w:tcPr>
          <w:p w14:paraId="143324C1" w14:textId="77777777" w:rsidR="005A3A5F" w:rsidRPr="004A03D1" w:rsidRDefault="005A3A5F" w:rsidP="005A3A5F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6BED8FF6" w14:textId="77777777" w:rsidR="005A3A5F" w:rsidRDefault="005A3A5F" w:rsidP="005A3A5F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PSHE</w:t>
            </w:r>
          </w:p>
          <w:p w14:paraId="403BBF27" w14:textId="310D5A08" w:rsidR="005A3A5F" w:rsidRPr="004A03D1" w:rsidRDefault="005A3A5F" w:rsidP="005A3A5F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2287" w:type="dxa"/>
            <w:shd w:val="clear" w:color="auto" w:fill="auto"/>
          </w:tcPr>
          <w:p w14:paraId="4F210738" w14:textId="146E27F9" w:rsidR="005A3A5F" w:rsidRPr="00411283" w:rsidRDefault="00726D74" w:rsidP="005A3A5F">
            <w:pPr>
              <w:rPr>
                <w:rFonts w:cstheme="minorHAnsi"/>
                <w:sz w:val="24"/>
                <w:szCs w:val="24"/>
              </w:rPr>
            </w:pPr>
            <w:r>
              <w:t>Me and My Relationships</w:t>
            </w:r>
          </w:p>
        </w:tc>
        <w:tc>
          <w:tcPr>
            <w:tcW w:w="2354" w:type="dxa"/>
            <w:shd w:val="clear" w:color="auto" w:fill="auto"/>
          </w:tcPr>
          <w:p w14:paraId="411ED732" w14:textId="61F216A9" w:rsidR="005A3A5F" w:rsidRPr="00411283" w:rsidRDefault="00726D74" w:rsidP="005A3A5F">
            <w:pPr>
              <w:rPr>
                <w:rFonts w:cstheme="minorHAnsi"/>
                <w:sz w:val="24"/>
                <w:szCs w:val="24"/>
              </w:rPr>
            </w:pPr>
            <w:r>
              <w:t>Valuing Difference</w:t>
            </w:r>
          </w:p>
        </w:tc>
        <w:tc>
          <w:tcPr>
            <w:tcW w:w="2223" w:type="dxa"/>
            <w:shd w:val="clear" w:color="auto" w:fill="auto"/>
          </w:tcPr>
          <w:p w14:paraId="57326990" w14:textId="1EB4E92C" w:rsidR="005A3A5F" w:rsidRPr="00411283" w:rsidRDefault="00726D74" w:rsidP="005A3A5F">
            <w:pPr>
              <w:rPr>
                <w:rFonts w:cstheme="minorHAnsi"/>
                <w:sz w:val="24"/>
                <w:szCs w:val="24"/>
              </w:rPr>
            </w:pPr>
            <w:r>
              <w:t>Keeping Myself Safe</w:t>
            </w:r>
          </w:p>
        </w:tc>
        <w:tc>
          <w:tcPr>
            <w:tcW w:w="2290" w:type="dxa"/>
            <w:shd w:val="clear" w:color="auto" w:fill="auto"/>
          </w:tcPr>
          <w:p w14:paraId="44088F55" w14:textId="28C24C9A" w:rsidR="005A3A5F" w:rsidRPr="00411283" w:rsidRDefault="00726D74" w:rsidP="00A743DB">
            <w:pPr>
              <w:rPr>
                <w:rFonts w:cstheme="minorHAnsi"/>
                <w:sz w:val="24"/>
                <w:szCs w:val="24"/>
              </w:rPr>
            </w:pPr>
            <w:r>
              <w:t>Rights and Responsibilities</w:t>
            </w:r>
          </w:p>
        </w:tc>
        <w:tc>
          <w:tcPr>
            <w:tcW w:w="2289" w:type="dxa"/>
            <w:shd w:val="clear" w:color="auto" w:fill="auto"/>
          </w:tcPr>
          <w:p w14:paraId="176F7770" w14:textId="3A2C671C" w:rsidR="005A3A5F" w:rsidRPr="00411283" w:rsidRDefault="00726D74" w:rsidP="00A743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Being My Best </w:t>
            </w:r>
          </w:p>
        </w:tc>
        <w:tc>
          <w:tcPr>
            <w:tcW w:w="2290" w:type="dxa"/>
            <w:shd w:val="clear" w:color="auto" w:fill="auto"/>
          </w:tcPr>
          <w:p w14:paraId="2A45C913" w14:textId="09B6AC95" w:rsidR="005A3A5F" w:rsidRPr="00411283" w:rsidRDefault="00726D74" w:rsidP="005A3A5F">
            <w:pPr>
              <w:rPr>
                <w:rFonts w:cstheme="minorHAnsi"/>
                <w:sz w:val="24"/>
                <w:szCs w:val="24"/>
              </w:rPr>
            </w:pPr>
            <w:r>
              <w:t>Growing and Changing</w:t>
            </w:r>
            <w:r w:rsidR="005A3A5F">
              <w:t xml:space="preserve"> </w:t>
            </w:r>
          </w:p>
        </w:tc>
      </w:tr>
      <w:tr w:rsidR="00881205" w:rsidRPr="00411283" w14:paraId="0278B72F" w14:textId="77777777" w:rsidTr="00726D74">
        <w:trPr>
          <w:trHeight w:val="70"/>
        </w:trPr>
        <w:tc>
          <w:tcPr>
            <w:tcW w:w="574" w:type="dxa"/>
            <w:shd w:val="clear" w:color="auto" w:fill="DEEAF6" w:themeFill="accent5" w:themeFillTint="33"/>
          </w:tcPr>
          <w:p w14:paraId="0CD0F46A" w14:textId="77777777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473D4021" w14:textId="6843B59A" w:rsidR="00881205" w:rsidRPr="004A03D1" w:rsidRDefault="00881205" w:rsidP="00881205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RSE</w:t>
            </w:r>
          </w:p>
        </w:tc>
        <w:tc>
          <w:tcPr>
            <w:tcW w:w="2287" w:type="dxa"/>
          </w:tcPr>
          <w:p w14:paraId="13D1FF9E" w14:textId="1A5BC4AD" w:rsidR="00881205" w:rsidRPr="00411283" w:rsidRDefault="007872C7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Wonder of </w:t>
            </w:r>
            <w:r w:rsidR="008F599E">
              <w:rPr>
                <w:rFonts w:cstheme="minorHAnsi"/>
                <w:sz w:val="24"/>
                <w:szCs w:val="24"/>
              </w:rPr>
              <w:t>Being Special and Unique</w:t>
            </w:r>
          </w:p>
        </w:tc>
        <w:tc>
          <w:tcPr>
            <w:tcW w:w="2354" w:type="dxa"/>
          </w:tcPr>
          <w:p w14:paraId="7A480AC4" w14:textId="4DEDFC3A" w:rsidR="00881205" w:rsidRPr="00411283" w:rsidRDefault="007872C7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 and My Family</w:t>
            </w:r>
          </w:p>
        </w:tc>
        <w:tc>
          <w:tcPr>
            <w:tcW w:w="2223" w:type="dxa"/>
          </w:tcPr>
          <w:p w14:paraId="38D1EE26" w14:textId="1C743C48" w:rsidR="00881205" w:rsidRPr="00411283" w:rsidRDefault="007872C7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my family show me that I am special?</w:t>
            </w:r>
          </w:p>
        </w:tc>
        <w:tc>
          <w:tcPr>
            <w:tcW w:w="2290" w:type="dxa"/>
          </w:tcPr>
          <w:p w14:paraId="435ED707" w14:textId="77777777" w:rsidR="007872C7" w:rsidRPr="007872C7" w:rsidRDefault="007872C7" w:rsidP="00A743DB">
            <w:pPr>
              <w:rPr>
                <w:rFonts w:cstheme="minorHAnsi"/>
                <w:sz w:val="24"/>
                <w:szCs w:val="40"/>
              </w:rPr>
            </w:pPr>
            <w:r w:rsidRPr="007872C7">
              <w:rPr>
                <w:rFonts w:cstheme="minorHAnsi"/>
                <w:sz w:val="24"/>
                <w:szCs w:val="40"/>
              </w:rPr>
              <w:t>What makes us all different?</w:t>
            </w:r>
          </w:p>
          <w:p w14:paraId="0C10D997" w14:textId="731FF49D" w:rsidR="00881205" w:rsidRPr="007872C7" w:rsidRDefault="00881205" w:rsidP="00A743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89" w:type="dxa"/>
          </w:tcPr>
          <w:p w14:paraId="6D7B72C9" w14:textId="77777777" w:rsidR="007872C7" w:rsidRPr="007872C7" w:rsidRDefault="007872C7" w:rsidP="00A743DB">
            <w:pPr>
              <w:rPr>
                <w:rFonts w:cstheme="minorHAnsi"/>
                <w:sz w:val="24"/>
                <w:szCs w:val="40"/>
              </w:rPr>
            </w:pPr>
            <w:r w:rsidRPr="007872C7">
              <w:rPr>
                <w:rFonts w:cstheme="minorHAnsi"/>
                <w:sz w:val="24"/>
                <w:szCs w:val="40"/>
              </w:rPr>
              <w:t xml:space="preserve">Why has God made us all different and special to Him? </w:t>
            </w:r>
          </w:p>
          <w:p w14:paraId="5DAEE15F" w14:textId="1B693F63" w:rsidR="00881205" w:rsidRPr="00411283" w:rsidRDefault="00881205" w:rsidP="00A743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0" w:type="dxa"/>
          </w:tcPr>
          <w:p w14:paraId="1908D24E" w14:textId="36F7D8A1" w:rsidR="00B149C1" w:rsidRPr="00411283" w:rsidRDefault="001C789F" w:rsidP="008812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="007872C7">
              <w:rPr>
                <w:rFonts w:cstheme="minorHAnsi"/>
                <w:sz w:val="24"/>
                <w:szCs w:val="24"/>
              </w:rPr>
              <w:t>elebrate</w:t>
            </w:r>
            <w:r>
              <w:rPr>
                <w:rFonts w:cstheme="minorHAnsi"/>
                <w:sz w:val="24"/>
                <w:szCs w:val="24"/>
              </w:rPr>
              <w:t xml:space="preserve"> the joy of </w:t>
            </w:r>
            <w:r w:rsidR="007872C7">
              <w:rPr>
                <w:rFonts w:cstheme="minorHAnsi"/>
                <w:sz w:val="24"/>
                <w:szCs w:val="24"/>
              </w:rPr>
              <w:t xml:space="preserve"> being special in God’s family?</w:t>
            </w:r>
          </w:p>
        </w:tc>
      </w:tr>
      <w:tr w:rsidR="00B149C1" w:rsidRPr="00411283" w14:paraId="00AC8600" w14:textId="77777777" w:rsidTr="00462CBA">
        <w:trPr>
          <w:trHeight w:val="975"/>
        </w:trPr>
        <w:tc>
          <w:tcPr>
            <w:tcW w:w="574" w:type="dxa"/>
            <w:shd w:val="clear" w:color="auto" w:fill="DEEAF6" w:themeFill="accent5" w:themeFillTint="33"/>
          </w:tcPr>
          <w:p w14:paraId="4CDE2A02" w14:textId="77777777" w:rsidR="00B149C1" w:rsidRPr="004A03D1" w:rsidRDefault="00B149C1" w:rsidP="00881205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26" w:type="dxa"/>
            <w:shd w:val="clear" w:color="auto" w:fill="DEEAF6" w:themeFill="accent5" w:themeFillTint="33"/>
          </w:tcPr>
          <w:p w14:paraId="01FE6114" w14:textId="7E188FB2" w:rsidR="00B149C1" w:rsidRDefault="00B149C1" w:rsidP="00881205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Trips and Wow days</w:t>
            </w:r>
          </w:p>
        </w:tc>
        <w:tc>
          <w:tcPr>
            <w:tcW w:w="2287" w:type="dxa"/>
          </w:tcPr>
          <w:p w14:paraId="16DEF849" w14:textId="4E920C7B" w:rsidR="00B149C1" w:rsidRPr="00A743DB" w:rsidRDefault="00B149C1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Autumn walk around the school</w:t>
            </w:r>
          </w:p>
        </w:tc>
        <w:tc>
          <w:tcPr>
            <w:tcW w:w="2354" w:type="dxa"/>
            <w:shd w:val="clear" w:color="auto" w:fill="D9D9D9" w:themeFill="background1" w:themeFillShade="D9"/>
          </w:tcPr>
          <w:p w14:paraId="02E7CEF5" w14:textId="53F5A353" w:rsidR="00B149C1" w:rsidRPr="00A743DB" w:rsidRDefault="00B149C1" w:rsidP="00881205">
            <w:pPr>
              <w:rPr>
                <w:rFonts w:cstheme="minorHAnsi"/>
                <w:szCs w:val="24"/>
              </w:rPr>
            </w:pPr>
          </w:p>
          <w:p w14:paraId="11877C6D" w14:textId="77777777" w:rsidR="00B149C1" w:rsidRPr="00A743DB" w:rsidRDefault="00B149C1" w:rsidP="00B149C1">
            <w:pPr>
              <w:rPr>
                <w:rFonts w:cstheme="minorHAnsi"/>
                <w:szCs w:val="24"/>
              </w:rPr>
            </w:pPr>
          </w:p>
        </w:tc>
        <w:tc>
          <w:tcPr>
            <w:tcW w:w="2223" w:type="dxa"/>
          </w:tcPr>
          <w:p w14:paraId="53B7D85B" w14:textId="77777777" w:rsidR="00B149C1" w:rsidRPr="00A743DB" w:rsidRDefault="00B149C1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Visit St Chads Church</w:t>
            </w:r>
          </w:p>
          <w:p w14:paraId="7EE77A28" w14:textId="0039927B" w:rsidR="00B149C1" w:rsidRPr="00A743DB" w:rsidRDefault="00B149C1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Go on a Spring Walk</w:t>
            </w:r>
            <w:r w:rsidR="00462CBA">
              <w:rPr>
                <w:rFonts w:cstheme="minorHAnsi"/>
                <w:szCs w:val="24"/>
              </w:rPr>
              <w:t xml:space="preserve"> around school</w:t>
            </w:r>
          </w:p>
          <w:p w14:paraId="11FB4D98" w14:textId="49BB1C79" w:rsidR="00B149C1" w:rsidRPr="00A743DB" w:rsidRDefault="00B149C1" w:rsidP="00881205">
            <w:pPr>
              <w:rPr>
                <w:rFonts w:cstheme="minorHAnsi"/>
                <w:szCs w:val="24"/>
              </w:rPr>
            </w:pPr>
          </w:p>
        </w:tc>
        <w:tc>
          <w:tcPr>
            <w:tcW w:w="2290" w:type="dxa"/>
          </w:tcPr>
          <w:p w14:paraId="70DC89B9" w14:textId="3599EAC0" w:rsidR="00B149C1" w:rsidRPr="00A743DB" w:rsidRDefault="00462CBA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Visit the Post Box</w:t>
            </w:r>
          </w:p>
        </w:tc>
        <w:tc>
          <w:tcPr>
            <w:tcW w:w="2289" w:type="dxa"/>
            <w:shd w:val="clear" w:color="auto" w:fill="FFFFFF" w:themeFill="background1"/>
          </w:tcPr>
          <w:p w14:paraId="579C7651" w14:textId="6CCF9034" w:rsidR="006F5C75" w:rsidRPr="00A743DB" w:rsidRDefault="00462CBA" w:rsidP="0088120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Visit </w:t>
            </w:r>
            <w:r w:rsidRPr="00A743DB">
              <w:rPr>
                <w:rFonts w:cstheme="minorHAnsi"/>
                <w:szCs w:val="24"/>
              </w:rPr>
              <w:t>Sainsbury’s</w:t>
            </w:r>
            <w:r>
              <w:rPr>
                <w:rFonts w:cstheme="minorHAnsi"/>
                <w:szCs w:val="24"/>
              </w:rPr>
              <w:t xml:space="preserve"> produce department</w:t>
            </w:r>
          </w:p>
          <w:p w14:paraId="3E283F79" w14:textId="77777777" w:rsidR="00B149C1" w:rsidRPr="00A743DB" w:rsidRDefault="00B149C1" w:rsidP="006F5C75">
            <w:pPr>
              <w:rPr>
                <w:rFonts w:cstheme="minorHAnsi"/>
                <w:szCs w:val="24"/>
              </w:rPr>
            </w:pPr>
          </w:p>
        </w:tc>
        <w:tc>
          <w:tcPr>
            <w:tcW w:w="2290" w:type="dxa"/>
          </w:tcPr>
          <w:p w14:paraId="2873E1DC" w14:textId="293DB2D3" w:rsidR="00B149C1" w:rsidRPr="00A743DB" w:rsidRDefault="00B149C1" w:rsidP="00881205">
            <w:pPr>
              <w:rPr>
                <w:rFonts w:cstheme="minorHAnsi"/>
                <w:szCs w:val="24"/>
              </w:rPr>
            </w:pPr>
            <w:r w:rsidRPr="00A743DB">
              <w:rPr>
                <w:rFonts w:cstheme="minorHAnsi"/>
                <w:szCs w:val="24"/>
              </w:rPr>
              <w:t>Visit the Library</w:t>
            </w:r>
          </w:p>
        </w:tc>
      </w:tr>
    </w:tbl>
    <w:p w14:paraId="6CDE3AB7" w14:textId="069AD3D4" w:rsidR="00622B3C" w:rsidRDefault="00622B3C">
      <w:pPr>
        <w:rPr>
          <w:rFonts w:cstheme="minorHAnsi"/>
          <w:sz w:val="24"/>
          <w:szCs w:val="24"/>
        </w:rPr>
      </w:pPr>
    </w:p>
    <w:p w14:paraId="678F6EC8" w14:textId="62A8127B" w:rsidR="001E27E5" w:rsidRPr="001E27E5" w:rsidRDefault="001E27E5" w:rsidP="001E27E5">
      <w:pPr>
        <w:pStyle w:val="ListParagraph"/>
        <w:numPr>
          <w:ilvl w:val="0"/>
          <w:numId w:val="1"/>
        </w:numPr>
        <w:tabs>
          <w:tab w:val="left" w:pos="1185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Prime Areas of learning are the foundational skills of the EYFS and are embedded</w:t>
      </w:r>
      <w:r w:rsidRPr="001E27E5">
        <w:rPr>
          <w:rFonts w:cstheme="minorHAnsi"/>
          <w:sz w:val="24"/>
          <w:szCs w:val="24"/>
        </w:rPr>
        <w:t xml:space="preserve"> across the curriculum in all areas throughout the year. </w:t>
      </w:r>
    </w:p>
    <w:sectPr w:rsidR="001E27E5" w:rsidRPr="001E27E5" w:rsidSect="006D5724">
      <w:type w:val="continuous"/>
      <w:pgSz w:w="16838" w:h="11906" w:orient="landscape"/>
      <w:pgMar w:top="720" w:right="720" w:bottom="284" w:left="720" w:header="708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CEAC0" w14:textId="77777777" w:rsidR="002A0412" w:rsidRDefault="002A0412" w:rsidP="00411283">
      <w:pPr>
        <w:spacing w:after="0" w:line="240" w:lineRule="auto"/>
      </w:pPr>
      <w:r>
        <w:separator/>
      </w:r>
    </w:p>
  </w:endnote>
  <w:endnote w:type="continuationSeparator" w:id="0">
    <w:p w14:paraId="0018469C" w14:textId="77777777" w:rsidR="002A0412" w:rsidRDefault="002A0412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7A2CE" w14:textId="6CC5F152" w:rsidR="002A0412" w:rsidRPr="004A03D1" w:rsidRDefault="002A0412" w:rsidP="004A03D1">
    <w:pPr>
      <w:pStyle w:val="Footer"/>
      <w:jc w:val="center"/>
      <w:rPr>
        <w:color w:val="002060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F7FE2" w14:textId="77777777" w:rsidR="002A0412" w:rsidRDefault="002A0412" w:rsidP="00411283">
      <w:pPr>
        <w:spacing w:after="0" w:line="240" w:lineRule="auto"/>
      </w:pPr>
      <w:r>
        <w:separator/>
      </w:r>
    </w:p>
  </w:footnote>
  <w:footnote w:type="continuationSeparator" w:id="0">
    <w:p w14:paraId="7270B565" w14:textId="77777777" w:rsidR="002A0412" w:rsidRDefault="002A0412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2F98C" w14:textId="5B3C7C33" w:rsidR="002A0412" w:rsidRDefault="002A041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CFD999" wp14:editId="17DB912F">
              <wp:simplePos x="0" y="0"/>
              <wp:positionH relativeFrom="column">
                <wp:posOffset>2828925</wp:posOffset>
              </wp:positionH>
              <wp:positionV relativeFrom="paragraph">
                <wp:posOffset>-363855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D04584" w14:textId="3B00891C" w:rsidR="002A0412" w:rsidRPr="004A03D1" w:rsidRDefault="002A0412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4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CFD99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75pt;margin-top:-28.65pt;width:2in;height:2in;z-index:-251656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9Mz6E3wAAAAsBAAAPAAAAZHJzL2Rvd25yZXYueG1sTI/LTsMwEEX3&#10;SPyDNUjsWrt5kJJmUqECa6DwAW7sxiHxOIrdNvD1mBUsZ+bozrnVdrYDO+vJd44QVksBTFPjVEct&#10;wsf782INzAdJSg6ONMKX9rCtr68qWSp3oTd93oeWxRDypUQwIYwl574x2kq/dKOmeDu6ycoQx6nl&#10;apKXGG4Hnghxx63sKH4wctQ7o5t+f7IIa2Ff+v4+efU2+17lZvfonsZPxNub+WEDLOg5/MHwqx/V&#10;oY5OB3ci5dmAkGV5HlGERV6kwCJRpGncHBCSVBTA64r/71D/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H0zPoTfAAAACwEAAA8AAAAAAAAAAAAAAAAAdwQAAGRycy9kb3ducmV2Lnht&#10;bFBLBQYAAAAABAAEAPMAAACDBQAAAAA=&#10;" filled="f" stroked="f">
              <v:textbox style="mso-fit-shape-to-text:t">
                <w:txbxContent>
                  <w:p w14:paraId="77D04584" w14:textId="3B00891C" w:rsidR="002A0412" w:rsidRPr="004A03D1" w:rsidRDefault="002A0412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4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771BB"/>
    <w:multiLevelType w:val="hybridMultilevel"/>
    <w:tmpl w:val="E9DE8488"/>
    <w:lvl w:ilvl="0" w:tplc="128867EA">
      <w:numFmt w:val="bullet"/>
      <w:lvlText w:val=""/>
      <w:lvlJc w:val="left"/>
      <w:pPr>
        <w:ind w:left="1545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 w15:restartNumberingAfterBreak="0">
    <w:nsid w:val="1CC55EB3"/>
    <w:multiLevelType w:val="multilevel"/>
    <w:tmpl w:val="A73AC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283"/>
    <w:rsid w:val="000364A8"/>
    <w:rsid w:val="00061CBD"/>
    <w:rsid w:val="00065D34"/>
    <w:rsid w:val="001C789F"/>
    <w:rsid w:val="001E27E5"/>
    <w:rsid w:val="00201957"/>
    <w:rsid w:val="00222EE4"/>
    <w:rsid w:val="002A0412"/>
    <w:rsid w:val="002B25EF"/>
    <w:rsid w:val="002D13FC"/>
    <w:rsid w:val="003B596A"/>
    <w:rsid w:val="003B76A2"/>
    <w:rsid w:val="00411283"/>
    <w:rsid w:val="004319E1"/>
    <w:rsid w:val="0044151D"/>
    <w:rsid w:val="00462CBA"/>
    <w:rsid w:val="004A03D1"/>
    <w:rsid w:val="005311CC"/>
    <w:rsid w:val="005A3A5F"/>
    <w:rsid w:val="005A5DD3"/>
    <w:rsid w:val="005E4ADD"/>
    <w:rsid w:val="00622B3C"/>
    <w:rsid w:val="0066252E"/>
    <w:rsid w:val="006D5724"/>
    <w:rsid w:val="006E3C34"/>
    <w:rsid w:val="006F5C75"/>
    <w:rsid w:val="00726D74"/>
    <w:rsid w:val="007872C7"/>
    <w:rsid w:val="00881205"/>
    <w:rsid w:val="008850DB"/>
    <w:rsid w:val="00894A61"/>
    <w:rsid w:val="008D513A"/>
    <w:rsid w:val="008E0D44"/>
    <w:rsid w:val="008F599E"/>
    <w:rsid w:val="0091608A"/>
    <w:rsid w:val="009D6C2D"/>
    <w:rsid w:val="00A04D3D"/>
    <w:rsid w:val="00A625F5"/>
    <w:rsid w:val="00A743DB"/>
    <w:rsid w:val="00AE1D4B"/>
    <w:rsid w:val="00B149C1"/>
    <w:rsid w:val="00B9108F"/>
    <w:rsid w:val="00C33032"/>
    <w:rsid w:val="00C432FF"/>
    <w:rsid w:val="00C44A25"/>
    <w:rsid w:val="00D03909"/>
    <w:rsid w:val="00DF5246"/>
    <w:rsid w:val="00E12617"/>
    <w:rsid w:val="00E27CB1"/>
    <w:rsid w:val="00E36E9C"/>
    <w:rsid w:val="00F240E8"/>
    <w:rsid w:val="00FD5544"/>
    <w:rsid w:val="00FF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BD358C4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2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2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Josephine Roberts</cp:lastModifiedBy>
  <cp:revision>7</cp:revision>
  <dcterms:created xsi:type="dcterms:W3CDTF">2023-04-04T12:55:00Z</dcterms:created>
  <dcterms:modified xsi:type="dcterms:W3CDTF">2025-01-06T10:39:00Z</dcterms:modified>
</cp:coreProperties>
</file>